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278F" w14:textId="6137376B" w:rsidR="00D534D9" w:rsidRPr="00934BFD" w:rsidRDefault="00D534D9" w:rsidP="00D534D9">
      <w:pPr>
        <w:pStyle w:val="Tito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rPr>
          <w:rFonts w:cs="Arial"/>
        </w:rPr>
      </w:pPr>
      <w:bookmarkStart w:id="0" w:name="OLE_LINK1"/>
      <w:r w:rsidRPr="00934BFD">
        <w:rPr>
          <w:rFonts w:cs="Arial"/>
        </w:rPr>
        <w:t>Ordine Dottori Commercialisti ed Esperti</w:t>
      </w:r>
    </w:p>
    <w:p w14:paraId="7E9B4694" w14:textId="77777777" w:rsidR="00D534D9" w:rsidRPr="00934BFD" w:rsidRDefault="00D534D9" w:rsidP="00D534D9">
      <w:pPr>
        <w:pStyle w:val="Titolo"/>
        <w:rPr>
          <w:rFonts w:cs="Arial"/>
        </w:rPr>
      </w:pPr>
      <w:r w:rsidRPr="00934BFD">
        <w:rPr>
          <w:rFonts w:cs="Arial"/>
        </w:rPr>
        <w:t xml:space="preserve"> Contabili di Macerata</w:t>
      </w:r>
      <w:r w:rsidR="002F7E49">
        <w:rPr>
          <w:rFonts w:cs="Arial"/>
        </w:rPr>
        <w:t xml:space="preserve"> e Camerino</w:t>
      </w:r>
    </w:p>
    <w:p w14:paraId="25EF8D5C" w14:textId="77777777" w:rsidR="00D534D9" w:rsidRPr="00934BFD" w:rsidRDefault="00D534D9" w:rsidP="00D534D9">
      <w:pPr>
        <w:rPr>
          <w:rFonts w:ascii="Arial" w:hAnsi="Arial" w:cs="Arial"/>
          <w:sz w:val="20"/>
        </w:rPr>
      </w:pPr>
    </w:p>
    <w:p w14:paraId="720EC3FB" w14:textId="77777777" w:rsidR="00D534D9" w:rsidRPr="00934BFD" w:rsidRDefault="00D534D9" w:rsidP="00D534D9">
      <w:pPr>
        <w:rPr>
          <w:rFonts w:ascii="Arial" w:hAnsi="Arial" w:cs="Arial"/>
          <w:sz w:val="20"/>
        </w:rPr>
      </w:pPr>
    </w:p>
    <w:p w14:paraId="3B8171EA" w14:textId="77777777" w:rsidR="00D534D9" w:rsidRPr="00934BFD" w:rsidRDefault="00D534D9" w:rsidP="00D534D9">
      <w:pPr>
        <w:rPr>
          <w:rFonts w:ascii="Arial" w:hAnsi="Arial" w:cs="Arial"/>
          <w:sz w:val="20"/>
        </w:rPr>
      </w:pPr>
    </w:p>
    <w:p w14:paraId="6FFBF00D" w14:textId="77777777" w:rsidR="00D534D9" w:rsidRPr="00934BFD" w:rsidRDefault="00D534D9" w:rsidP="00D534D9">
      <w:pPr>
        <w:rPr>
          <w:rFonts w:ascii="Arial" w:hAnsi="Arial" w:cs="Arial"/>
          <w:sz w:val="20"/>
        </w:rPr>
      </w:pPr>
    </w:p>
    <w:p w14:paraId="2F351EF5" w14:textId="77777777" w:rsidR="00D534D9" w:rsidRPr="00934BFD" w:rsidRDefault="00D534D9" w:rsidP="00D534D9">
      <w:pPr>
        <w:rPr>
          <w:rFonts w:ascii="Arial" w:hAnsi="Arial" w:cs="Arial"/>
          <w:sz w:val="20"/>
        </w:rPr>
      </w:pPr>
    </w:p>
    <w:p w14:paraId="23F156C7" w14:textId="77777777" w:rsidR="00D534D9" w:rsidRPr="00934BFD" w:rsidRDefault="00D534D9" w:rsidP="00D534D9">
      <w:pPr>
        <w:rPr>
          <w:rFonts w:ascii="Arial" w:hAnsi="Arial" w:cs="Arial"/>
          <w:sz w:val="20"/>
        </w:rPr>
      </w:pPr>
    </w:p>
    <w:p w14:paraId="7C9AC57D" w14:textId="77777777" w:rsidR="00D534D9" w:rsidRPr="00934BFD" w:rsidRDefault="00D534D9" w:rsidP="00D534D9">
      <w:pPr>
        <w:rPr>
          <w:rFonts w:ascii="Arial" w:hAnsi="Arial" w:cs="Arial"/>
          <w:sz w:val="20"/>
        </w:rPr>
      </w:pPr>
    </w:p>
    <w:p w14:paraId="58974B43" w14:textId="77777777" w:rsidR="00D534D9" w:rsidRPr="00E1654E" w:rsidRDefault="00D534D9" w:rsidP="00E1654E">
      <w:pPr>
        <w:spacing w:after="0"/>
        <w:jc w:val="center"/>
        <w:rPr>
          <w:rFonts w:ascii="Arial" w:hAnsi="Arial" w:cs="Arial"/>
          <w:b/>
          <w:i/>
          <w:sz w:val="40"/>
          <w:szCs w:val="40"/>
        </w:rPr>
      </w:pPr>
      <w:r w:rsidRPr="00E1654E">
        <w:rPr>
          <w:rFonts w:ascii="Arial" w:hAnsi="Arial" w:cs="Arial"/>
          <w:b/>
          <w:i/>
          <w:sz w:val="40"/>
          <w:szCs w:val="40"/>
        </w:rPr>
        <w:t>Relazione del Collegio dei Revisori</w:t>
      </w:r>
    </w:p>
    <w:p w14:paraId="3F2F371C" w14:textId="6D867888" w:rsidR="00D534D9" w:rsidRPr="00E1654E" w:rsidRDefault="00D534D9" w:rsidP="00D534D9">
      <w:pPr>
        <w:ind w:left="720"/>
        <w:jc w:val="center"/>
        <w:rPr>
          <w:rFonts w:ascii="Arial" w:hAnsi="Arial" w:cs="Arial"/>
          <w:b/>
          <w:i/>
          <w:sz w:val="40"/>
          <w:szCs w:val="40"/>
        </w:rPr>
      </w:pPr>
      <w:r w:rsidRPr="00E1654E">
        <w:rPr>
          <w:rFonts w:ascii="Arial" w:hAnsi="Arial" w:cs="Arial"/>
          <w:b/>
          <w:i/>
          <w:sz w:val="40"/>
          <w:szCs w:val="40"/>
        </w:rPr>
        <w:t xml:space="preserve">sul rendiconto per l’esercizio finanziario </w:t>
      </w:r>
      <w:r w:rsidR="00934BFD" w:rsidRPr="00E1654E">
        <w:rPr>
          <w:rFonts w:ascii="Arial" w:hAnsi="Arial" w:cs="Arial"/>
          <w:b/>
          <w:i/>
          <w:sz w:val="40"/>
          <w:szCs w:val="40"/>
        </w:rPr>
        <w:t>20</w:t>
      </w:r>
      <w:r w:rsidR="00AA1168">
        <w:rPr>
          <w:rFonts w:ascii="Arial" w:hAnsi="Arial" w:cs="Arial"/>
          <w:b/>
          <w:i/>
          <w:sz w:val="40"/>
          <w:szCs w:val="40"/>
        </w:rPr>
        <w:t>20</w:t>
      </w:r>
    </w:p>
    <w:p w14:paraId="11620AFC" w14:textId="77777777" w:rsidR="00D534D9" w:rsidRDefault="00D534D9" w:rsidP="00D534D9">
      <w:pPr>
        <w:jc w:val="center"/>
        <w:rPr>
          <w:rFonts w:ascii="Arial" w:hAnsi="Arial" w:cs="Arial"/>
          <w:sz w:val="20"/>
        </w:rPr>
      </w:pPr>
    </w:p>
    <w:p w14:paraId="794C28E7" w14:textId="77777777" w:rsidR="00E1654E" w:rsidRPr="00934BFD" w:rsidRDefault="00E1654E" w:rsidP="00D534D9">
      <w:pPr>
        <w:jc w:val="center"/>
        <w:rPr>
          <w:rFonts w:ascii="Arial" w:hAnsi="Arial" w:cs="Arial"/>
          <w:sz w:val="20"/>
        </w:rPr>
      </w:pPr>
    </w:p>
    <w:p w14:paraId="79CA316E" w14:textId="77777777" w:rsidR="00D534D9" w:rsidRPr="00934BFD" w:rsidRDefault="00D534D9" w:rsidP="00D534D9">
      <w:pPr>
        <w:rPr>
          <w:rFonts w:ascii="Arial" w:hAnsi="Arial" w:cs="Arial"/>
          <w:sz w:val="20"/>
        </w:rPr>
      </w:pPr>
    </w:p>
    <w:p w14:paraId="5CD7518E" w14:textId="77777777" w:rsidR="00D534D9" w:rsidRPr="00934BFD" w:rsidRDefault="00D534D9" w:rsidP="00D534D9">
      <w:pPr>
        <w:rPr>
          <w:rFonts w:ascii="Arial" w:hAnsi="Arial" w:cs="Arial"/>
          <w:sz w:val="20"/>
        </w:rPr>
      </w:pPr>
    </w:p>
    <w:p w14:paraId="4B609385" w14:textId="77777777" w:rsidR="00D534D9" w:rsidRPr="00934BFD" w:rsidRDefault="00D534D9" w:rsidP="00D534D9">
      <w:pPr>
        <w:rPr>
          <w:rFonts w:ascii="Arial" w:hAnsi="Arial" w:cs="Arial"/>
          <w:b/>
          <w:i/>
          <w:sz w:val="20"/>
        </w:rPr>
      </w:pPr>
    </w:p>
    <w:p w14:paraId="53083479" w14:textId="77777777" w:rsidR="00D534D9" w:rsidRPr="00934BFD" w:rsidRDefault="00D534D9" w:rsidP="00D534D9">
      <w:pPr>
        <w:rPr>
          <w:rFonts w:ascii="Arial" w:hAnsi="Arial" w:cs="Arial"/>
          <w:sz w:val="20"/>
        </w:rPr>
      </w:pPr>
    </w:p>
    <w:p w14:paraId="7CD1FA04" w14:textId="77777777" w:rsidR="00D534D9" w:rsidRPr="00934BFD" w:rsidRDefault="00D534D9" w:rsidP="00D534D9">
      <w:pPr>
        <w:rPr>
          <w:rFonts w:ascii="Arial" w:hAnsi="Arial" w:cs="Arial"/>
          <w:sz w:val="20"/>
        </w:rPr>
      </w:pPr>
    </w:p>
    <w:p w14:paraId="1E717985" w14:textId="77777777" w:rsidR="00D534D9" w:rsidRPr="00934BFD" w:rsidRDefault="00D534D9" w:rsidP="00D534D9">
      <w:pPr>
        <w:rPr>
          <w:rFonts w:ascii="Arial" w:hAnsi="Arial" w:cs="Arial"/>
          <w:sz w:val="20"/>
        </w:rPr>
      </w:pPr>
    </w:p>
    <w:p w14:paraId="024FA5C8" w14:textId="77777777" w:rsidR="00D534D9" w:rsidRPr="00934BFD" w:rsidRDefault="00D534D9" w:rsidP="00D534D9">
      <w:pPr>
        <w:spacing w:after="480"/>
        <w:jc w:val="center"/>
        <w:rPr>
          <w:rFonts w:ascii="Arial" w:hAnsi="Arial" w:cs="Arial"/>
          <w:b/>
          <w:sz w:val="32"/>
          <w:szCs w:val="32"/>
        </w:rPr>
      </w:pPr>
      <w:r w:rsidRPr="00934BFD">
        <w:rPr>
          <w:rFonts w:ascii="Arial" w:hAnsi="Arial" w:cs="Arial"/>
          <w:b/>
          <w:sz w:val="32"/>
          <w:szCs w:val="32"/>
        </w:rPr>
        <w:t>Il Collegio dei Revisori</w:t>
      </w: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D534D9" w:rsidRPr="00934BFD" w14:paraId="081D8B66" w14:textId="77777777" w:rsidTr="00D534D9"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97A18E" w14:textId="77777777" w:rsidR="00D534D9" w:rsidRPr="00934BFD" w:rsidRDefault="00FD2A2D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NARDI</w:t>
            </w:r>
          </w:p>
        </w:tc>
      </w:tr>
      <w:tr w:rsidR="00D534D9" w:rsidRPr="00934BFD" w14:paraId="00F4D187" w14:textId="77777777" w:rsidTr="00D534D9"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79851E" w14:textId="77777777" w:rsidR="00D534D9" w:rsidRPr="00934BFD" w:rsidRDefault="00D534D9" w:rsidP="00FD2A2D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 w:rsidRPr="00934BFD">
              <w:rPr>
                <w:rFonts w:ascii="Arial" w:hAnsi="Arial" w:cs="Arial"/>
              </w:rPr>
              <w:t xml:space="preserve"> </w:t>
            </w:r>
            <w:r w:rsidR="00FD2A2D">
              <w:rPr>
                <w:rFonts w:ascii="Arial" w:hAnsi="Arial" w:cs="Arial"/>
              </w:rPr>
              <w:t>SAMUELE SALVUCCI</w:t>
            </w:r>
          </w:p>
        </w:tc>
      </w:tr>
      <w:tr w:rsidR="00D534D9" w:rsidRPr="00934BFD" w14:paraId="4854BEF4" w14:textId="77777777" w:rsidTr="00D534D9"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16E4CF" w14:textId="77777777" w:rsidR="00D534D9" w:rsidRPr="00934BFD" w:rsidRDefault="004D46AC" w:rsidP="00FD2A2D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 w:rsidRPr="00934BFD">
              <w:rPr>
                <w:rFonts w:ascii="Arial" w:hAnsi="Arial" w:cs="Arial"/>
              </w:rPr>
              <w:t xml:space="preserve"> </w:t>
            </w:r>
            <w:r w:rsidR="00FD2A2D">
              <w:rPr>
                <w:rFonts w:ascii="Arial" w:hAnsi="Arial" w:cs="Arial"/>
              </w:rPr>
              <w:t>DOMENICO PERUGINI</w:t>
            </w:r>
          </w:p>
        </w:tc>
      </w:tr>
    </w:tbl>
    <w:p w14:paraId="762E6F34" w14:textId="77777777" w:rsidR="00D534D9" w:rsidRPr="00934BFD" w:rsidRDefault="00D534D9" w:rsidP="00D534D9">
      <w:pPr>
        <w:rPr>
          <w:rFonts w:ascii="Arial" w:hAnsi="Arial" w:cs="Arial"/>
          <w:sz w:val="20"/>
        </w:rPr>
      </w:pPr>
    </w:p>
    <w:p w14:paraId="6E6D128D" w14:textId="77777777" w:rsidR="00D534D9" w:rsidRPr="00934BFD" w:rsidRDefault="00D534D9" w:rsidP="00D534D9">
      <w:pPr>
        <w:pStyle w:val="Titolo1"/>
        <w:keepNext w:val="0"/>
        <w:widowControl w:val="0"/>
        <w:tabs>
          <w:tab w:val="num" w:pos="432"/>
        </w:tabs>
        <w:overflowPunct w:val="0"/>
        <w:autoSpaceDE w:val="0"/>
        <w:spacing w:before="0" w:after="0" w:line="240" w:lineRule="auto"/>
        <w:ind w:left="432" w:hanging="432"/>
        <w:jc w:val="center"/>
        <w:textAlignment w:val="baseline"/>
        <w:rPr>
          <w:rFonts w:ascii="Arial" w:hAnsi="Arial" w:cs="Arial"/>
          <w:sz w:val="20"/>
        </w:rPr>
      </w:pPr>
    </w:p>
    <w:p w14:paraId="696DA461" w14:textId="77777777" w:rsidR="00D534D9" w:rsidRPr="00934BFD" w:rsidRDefault="00D534D9" w:rsidP="00D534D9">
      <w:pPr>
        <w:pStyle w:val="Titolo1"/>
        <w:keepNext w:val="0"/>
        <w:widowControl w:val="0"/>
        <w:tabs>
          <w:tab w:val="num" w:pos="432"/>
        </w:tabs>
        <w:overflowPunct w:val="0"/>
        <w:autoSpaceDE w:val="0"/>
        <w:spacing w:before="0" w:after="0" w:line="240" w:lineRule="auto"/>
        <w:ind w:left="432" w:hanging="432"/>
        <w:jc w:val="center"/>
        <w:textAlignment w:val="baseline"/>
        <w:rPr>
          <w:rFonts w:ascii="Arial" w:hAnsi="Arial" w:cs="Arial"/>
          <w:b w:val="0"/>
          <w:bCs w:val="0"/>
          <w:sz w:val="20"/>
          <w:highlight w:val="green"/>
        </w:rPr>
      </w:pPr>
    </w:p>
    <w:p w14:paraId="2E481281" w14:textId="77777777" w:rsidR="00D534D9" w:rsidRPr="00934BFD" w:rsidRDefault="00D534D9" w:rsidP="004D46AC">
      <w:pPr>
        <w:pageBreakBefore/>
        <w:jc w:val="both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lastRenderedPageBreak/>
        <w:t xml:space="preserve">I sottoscritti </w:t>
      </w:r>
      <w:r w:rsidR="00AB573C">
        <w:rPr>
          <w:rFonts w:ascii="Arial" w:hAnsi="Arial" w:cs="Arial"/>
          <w:sz w:val="20"/>
          <w:szCs w:val="20"/>
        </w:rPr>
        <w:t xml:space="preserve">Roberto Nardi, Samuele Salvucci e Domenico Perugini </w:t>
      </w:r>
      <w:r w:rsidRPr="00934BFD">
        <w:rPr>
          <w:rFonts w:ascii="Arial" w:hAnsi="Arial" w:cs="Arial"/>
          <w:sz w:val="20"/>
          <w:szCs w:val="20"/>
        </w:rPr>
        <w:t>revisori dell’Ordine dei Dottori Commercialisti ed Esperti Contabili di Macerata e Camerino:</w:t>
      </w:r>
    </w:p>
    <w:p w14:paraId="1DFA9C9B" w14:textId="4FDD0016" w:rsidR="00D534D9" w:rsidRPr="00934BFD" w:rsidRDefault="009F1511" w:rsidP="00D534D9">
      <w:pPr>
        <w:widowControl w:val="0"/>
        <w:numPr>
          <w:ilvl w:val="0"/>
          <w:numId w:val="2"/>
        </w:numPr>
        <w:overflowPunct w:val="0"/>
        <w:autoSpaceDE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Preso visione </w:t>
      </w:r>
      <w:r w:rsidR="00D534D9" w:rsidRPr="005859A4">
        <w:rPr>
          <w:rFonts w:ascii="Arial" w:hAnsi="Arial" w:cs="Arial"/>
          <w:sz w:val="20"/>
          <w:szCs w:val="20"/>
        </w:rPr>
        <w:t xml:space="preserve">in data </w:t>
      </w:r>
      <w:r>
        <w:rPr>
          <w:rFonts w:ascii="Arial" w:hAnsi="Arial" w:cs="Arial"/>
          <w:sz w:val="20"/>
          <w:szCs w:val="20"/>
        </w:rPr>
        <w:t xml:space="preserve">odierna </w:t>
      </w:r>
      <w:r w:rsidR="00D534D9" w:rsidRPr="00934BFD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gli allegati a</w:t>
      </w:r>
      <w:r w:rsidR="00D534D9" w:rsidRPr="00934BFD">
        <w:rPr>
          <w:rFonts w:ascii="Arial" w:hAnsi="Arial" w:cs="Arial"/>
          <w:sz w:val="20"/>
          <w:szCs w:val="20"/>
        </w:rPr>
        <w:t xml:space="preserve">llo schema di rendiconto per l’esercizio </w:t>
      </w:r>
      <w:r w:rsidR="00934BFD">
        <w:rPr>
          <w:rFonts w:ascii="Arial" w:hAnsi="Arial" w:cs="Arial"/>
          <w:sz w:val="20"/>
          <w:szCs w:val="20"/>
        </w:rPr>
        <w:t>20</w:t>
      </w:r>
      <w:r w:rsidR="00AA1168">
        <w:rPr>
          <w:rFonts w:ascii="Arial" w:hAnsi="Arial" w:cs="Arial"/>
          <w:sz w:val="20"/>
          <w:szCs w:val="20"/>
        </w:rPr>
        <w:t>20</w:t>
      </w:r>
      <w:r w:rsidR="00D534D9" w:rsidRPr="00934BFD">
        <w:rPr>
          <w:rFonts w:ascii="Arial" w:hAnsi="Arial" w:cs="Arial"/>
          <w:sz w:val="20"/>
          <w:szCs w:val="20"/>
        </w:rPr>
        <w:t>, approvato dal Consiglio dell’Ordine</w:t>
      </w:r>
      <w:r w:rsidR="005859A4">
        <w:rPr>
          <w:rFonts w:ascii="Arial" w:hAnsi="Arial" w:cs="Arial"/>
          <w:sz w:val="20"/>
          <w:szCs w:val="20"/>
        </w:rPr>
        <w:t xml:space="preserve"> in data </w:t>
      </w:r>
      <w:r w:rsidR="0009668C">
        <w:rPr>
          <w:rFonts w:ascii="Arial" w:hAnsi="Arial" w:cs="Arial"/>
          <w:sz w:val="20"/>
          <w:szCs w:val="20"/>
        </w:rPr>
        <w:t>18/03/2021</w:t>
      </w:r>
      <w:r>
        <w:rPr>
          <w:rFonts w:ascii="Arial" w:hAnsi="Arial" w:cs="Arial"/>
          <w:sz w:val="20"/>
          <w:szCs w:val="20"/>
        </w:rPr>
        <w:t xml:space="preserve"> e ricevuto dal Collegio in data </w:t>
      </w:r>
      <w:r w:rsidR="0009668C">
        <w:rPr>
          <w:rFonts w:ascii="Arial" w:hAnsi="Arial" w:cs="Arial"/>
          <w:sz w:val="20"/>
          <w:szCs w:val="20"/>
        </w:rPr>
        <w:t>12/04/2021</w:t>
      </w:r>
      <w:r>
        <w:rPr>
          <w:rFonts w:ascii="Arial" w:hAnsi="Arial" w:cs="Arial"/>
          <w:sz w:val="20"/>
          <w:szCs w:val="20"/>
        </w:rPr>
        <w:t>,</w:t>
      </w:r>
      <w:r w:rsidR="00D534D9" w:rsidRPr="00934BFD">
        <w:rPr>
          <w:rFonts w:ascii="Arial" w:hAnsi="Arial" w:cs="Arial"/>
          <w:sz w:val="20"/>
          <w:szCs w:val="20"/>
        </w:rPr>
        <w:t xml:space="preserve"> composto da:</w:t>
      </w:r>
    </w:p>
    <w:p w14:paraId="3256B390" w14:textId="77777777" w:rsidR="00D534D9" w:rsidRPr="00934BFD" w:rsidRDefault="00D534D9" w:rsidP="00D534D9">
      <w:pPr>
        <w:widowControl w:val="0"/>
        <w:numPr>
          <w:ilvl w:val="0"/>
          <w:numId w:val="3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Conto del bilancio, composto dal rendiconto finanziario decisionale (per categorie), dal rendiconto finanziario gestionale (per capitoli), dalla Situazione amministrativa e dal Prospetto della gestione finanziaria;</w:t>
      </w:r>
    </w:p>
    <w:p w14:paraId="43335934" w14:textId="77777777" w:rsidR="00D534D9" w:rsidRPr="00934BFD" w:rsidRDefault="00D534D9" w:rsidP="00D534D9">
      <w:pPr>
        <w:widowControl w:val="0"/>
        <w:numPr>
          <w:ilvl w:val="0"/>
          <w:numId w:val="3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Conto economico;</w:t>
      </w:r>
    </w:p>
    <w:p w14:paraId="23F1FB15" w14:textId="77777777" w:rsidR="00D534D9" w:rsidRPr="00934BFD" w:rsidRDefault="00D534D9" w:rsidP="00D534D9">
      <w:pPr>
        <w:widowControl w:val="0"/>
        <w:numPr>
          <w:ilvl w:val="0"/>
          <w:numId w:val="3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Stato patrimoniale;</w:t>
      </w:r>
    </w:p>
    <w:p w14:paraId="153A0A48" w14:textId="77777777" w:rsidR="00D534D9" w:rsidRPr="00934BFD" w:rsidRDefault="00D534D9" w:rsidP="00D534D9">
      <w:pPr>
        <w:widowControl w:val="0"/>
        <w:numPr>
          <w:ilvl w:val="0"/>
          <w:numId w:val="3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Nota Integrativa;</w:t>
      </w:r>
    </w:p>
    <w:p w14:paraId="6EA921BA" w14:textId="77777777" w:rsidR="00D534D9" w:rsidRPr="00934BFD" w:rsidRDefault="00D534D9" w:rsidP="00D534D9">
      <w:pPr>
        <w:widowControl w:val="0"/>
        <w:numPr>
          <w:ilvl w:val="0"/>
          <w:numId w:val="3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Relazione sulla gestione</w:t>
      </w:r>
      <w:r w:rsidR="00F344CB" w:rsidRPr="00934BFD">
        <w:rPr>
          <w:rFonts w:ascii="Arial" w:hAnsi="Arial" w:cs="Arial"/>
          <w:sz w:val="20"/>
          <w:szCs w:val="20"/>
        </w:rPr>
        <w:t xml:space="preserve"> </w:t>
      </w:r>
    </w:p>
    <w:p w14:paraId="697FD7E6" w14:textId="77777777" w:rsidR="00D534D9" w:rsidRPr="005859A4" w:rsidRDefault="00D534D9" w:rsidP="00D534D9">
      <w:pPr>
        <w:spacing w:before="120"/>
        <w:ind w:left="284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 xml:space="preserve">e corredato </w:t>
      </w:r>
      <w:r w:rsidRPr="005859A4">
        <w:rPr>
          <w:rFonts w:ascii="Arial" w:hAnsi="Arial" w:cs="Arial"/>
          <w:sz w:val="20"/>
          <w:szCs w:val="20"/>
        </w:rPr>
        <w:t>dai seguenti allegati:</w:t>
      </w:r>
    </w:p>
    <w:p w14:paraId="688A9228" w14:textId="77777777" w:rsidR="00D534D9" w:rsidRPr="005859A4" w:rsidRDefault="00D534D9" w:rsidP="00D534D9">
      <w:pPr>
        <w:widowControl w:val="0"/>
        <w:numPr>
          <w:ilvl w:val="0"/>
          <w:numId w:val="4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859A4">
        <w:rPr>
          <w:rFonts w:ascii="Arial" w:hAnsi="Arial" w:cs="Arial"/>
          <w:sz w:val="20"/>
          <w:szCs w:val="20"/>
        </w:rPr>
        <w:t>elenco dei residui attivi e passivi;</w:t>
      </w:r>
    </w:p>
    <w:p w14:paraId="2715EF2F" w14:textId="77777777" w:rsidR="00D534D9" w:rsidRPr="00792B75" w:rsidRDefault="00D534D9" w:rsidP="00D534D9">
      <w:pPr>
        <w:widowControl w:val="0"/>
        <w:numPr>
          <w:ilvl w:val="0"/>
          <w:numId w:val="4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92B75">
        <w:rPr>
          <w:rFonts w:ascii="Arial" w:hAnsi="Arial" w:cs="Arial"/>
          <w:sz w:val="20"/>
          <w:szCs w:val="20"/>
        </w:rPr>
        <w:t>conto degli agenti contabili (Fondo Economale</w:t>
      </w:r>
      <w:r w:rsidR="008A0A9D" w:rsidRPr="00792B75">
        <w:rPr>
          <w:rFonts w:ascii="Arial" w:hAnsi="Arial" w:cs="Arial"/>
          <w:sz w:val="20"/>
          <w:szCs w:val="20"/>
        </w:rPr>
        <w:t xml:space="preserve"> e conto di Tesoreria</w:t>
      </w:r>
      <w:r w:rsidRPr="00792B75">
        <w:rPr>
          <w:rFonts w:ascii="Arial" w:hAnsi="Arial" w:cs="Arial"/>
          <w:sz w:val="20"/>
          <w:szCs w:val="20"/>
        </w:rPr>
        <w:t>);</w:t>
      </w:r>
    </w:p>
    <w:p w14:paraId="0F85B212" w14:textId="77777777" w:rsidR="00D534D9" w:rsidRPr="006828B7" w:rsidRDefault="00D534D9" w:rsidP="00D534D9">
      <w:pPr>
        <w:widowControl w:val="0"/>
        <w:numPr>
          <w:ilvl w:val="0"/>
          <w:numId w:val="4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828B7">
        <w:rPr>
          <w:rFonts w:ascii="Arial" w:hAnsi="Arial" w:cs="Arial"/>
          <w:sz w:val="20"/>
          <w:szCs w:val="20"/>
        </w:rPr>
        <w:t>inventario generale;</w:t>
      </w:r>
    </w:p>
    <w:p w14:paraId="170D27C5" w14:textId="6BDA34F0" w:rsidR="00D534D9" w:rsidRPr="00934BFD" w:rsidRDefault="00D534D9" w:rsidP="00D534D9">
      <w:pPr>
        <w:widowControl w:val="0"/>
        <w:numPr>
          <w:ilvl w:val="0"/>
          <w:numId w:val="2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 xml:space="preserve">visto il bilancio di previsione dell’esercizio </w:t>
      </w:r>
      <w:r w:rsidR="00185F71">
        <w:rPr>
          <w:rFonts w:ascii="Arial" w:hAnsi="Arial" w:cs="Arial"/>
          <w:sz w:val="20"/>
          <w:szCs w:val="20"/>
        </w:rPr>
        <w:t>20</w:t>
      </w:r>
      <w:r w:rsidR="00EC5B6D">
        <w:rPr>
          <w:rFonts w:ascii="Arial" w:hAnsi="Arial" w:cs="Arial"/>
          <w:sz w:val="20"/>
          <w:szCs w:val="20"/>
        </w:rPr>
        <w:t>20</w:t>
      </w:r>
      <w:r w:rsidRPr="00934BFD">
        <w:rPr>
          <w:rFonts w:ascii="Arial" w:hAnsi="Arial" w:cs="Arial"/>
          <w:sz w:val="20"/>
          <w:szCs w:val="20"/>
        </w:rPr>
        <w:t xml:space="preserve">, le relative variazioni ed il rendiconto dell’esercizio </w:t>
      </w:r>
      <w:r w:rsidR="00934BFD" w:rsidRPr="00934BFD">
        <w:rPr>
          <w:rFonts w:ascii="Arial" w:hAnsi="Arial" w:cs="Arial"/>
          <w:sz w:val="20"/>
          <w:szCs w:val="20"/>
        </w:rPr>
        <w:t>201</w:t>
      </w:r>
      <w:r w:rsidR="00EC5B6D">
        <w:rPr>
          <w:rFonts w:ascii="Arial" w:hAnsi="Arial" w:cs="Arial"/>
          <w:sz w:val="20"/>
          <w:szCs w:val="20"/>
        </w:rPr>
        <w:t>9</w:t>
      </w:r>
      <w:r w:rsidRPr="00934BFD">
        <w:rPr>
          <w:rFonts w:ascii="Arial" w:hAnsi="Arial" w:cs="Arial"/>
          <w:sz w:val="20"/>
          <w:szCs w:val="20"/>
        </w:rPr>
        <w:t xml:space="preserve"> dell’Ordine;</w:t>
      </w:r>
    </w:p>
    <w:p w14:paraId="6EBB7220" w14:textId="77777777" w:rsidR="00D534D9" w:rsidRPr="00934BFD" w:rsidRDefault="00D534D9" w:rsidP="00D534D9">
      <w:pPr>
        <w:widowControl w:val="0"/>
        <w:numPr>
          <w:ilvl w:val="0"/>
          <w:numId w:val="2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visto il regolamento di amministrazione e contabilità per gli Ordini approvato dal Ministero della Giustizia e dalla Ragioneria Generale dello Stato;</w:t>
      </w:r>
    </w:p>
    <w:p w14:paraId="2816335B" w14:textId="77777777" w:rsidR="00D534D9" w:rsidRPr="00934BFD" w:rsidRDefault="00D534D9" w:rsidP="00D534D9">
      <w:pPr>
        <w:spacing w:before="120" w:after="240"/>
        <w:jc w:val="center"/>
        <w:rPr>
          <w:rFonts w:ascii="Arial" w:hAnsi="Arial" w:cs="Arial"/>
          <w:caps/>
          <w:sz w:val="20"/>
          <w:szCs w:val="20"/>
        </w:rPr>
      </w:pPr>
      <w:r w:rsidRPr="00934BFD">
        <w:rPr>
          <w:rFonts w:ascii="Arial" w:hAnsi="Arial" w:cs="Arial"/>
          <w:caps/>
          <w:sz w:val="20"/>
          <w:szCs w:val="20"/>
        </w:rPr>
        <w:t>Tenuto conto che</w:t>
      </w:r>
    </w:p>
    <w:p w14:paraId="76BCFC1A" w14:textId="77777777" w:rsidR="00D534D9" w:rsidRPr="00934BFD" w:rsidRDefault="00D534D9" w:rsidP="00D534D9">
      <w:pPr>
        <w:widowControl w:val="0"/>
        <w:numPr>
          <w:ilvl w:val="0"/>
          <w:numId w:val="2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in ottemperanza alle competenze attribuite al sottoscritto Collegio, lo stesso ha compiuto le previste verifiche al fine di vigilare sull’osservanza della legge e dell’ordinamento, sul rispetto dei principi di corretta amministrazione, sull’adeguatezza dell’assetto organizzativo e amminis</w:t>
      </w:r>
      <w:r w:rsidR="001D01F9" w:rsidRPr="00934BFD">
        <w:rPr>
          <w:rFonts w:ascii="Arial" w:hAnsi="Arial" w:cs="Arial"/>
          <w:sz w:val="20"/>
          <w:szCs w:val="20"/>
        </w:rPr>
        <w:t xml:space="preserve">trativo, provvedendo, altresì, </w:t>
      </w:r>
      <w:r w:rsidRPr="00934BFD">
        <w:rPr>
          <w:rFonts w:ascii="Arial" w:hAnsi="Arial" w:cs="Arial"/>
          <w:sz w:val="20"/>
          <w:szCs w:val="20"/>
        </w:rPr>
        <w:t>al controllo, anche tramite tecniche di campionamento, della contabilità dell’Ordine al fine di addivenire ad un giudizio sulla regolarità amministrativa e contabile nonché sulla correttezza dei bilanci;</w:t>
      </w:r>
    </w:p>
    <w:p w14:paraId="4B206DAD" w14:textId="77777777" w:rsidR="00D534D9" w:rsidRPr="00934BFD" w:rsidRDefault="00D534D9" w:rsidP="00D534D9">
      <w:pPr>
        <w:spacing w:before="120" w:after="240"/>
        <w:jc w:val="center"/>
        <w:rPr>
          <w:rFonts w:ascii="Arial" w:hAnsi="Arial" w:cs="Arial"/>
          <w:iCs/>
          <w:caps/>
          <w:sz w:val="20"/>
          <w:szCs w:val="20"/>
        </w:rPr>
      </w:pPr>
      <w:r w:rsidRPr="00934BFD">
        <w:rPr>
          <w:rFonts w:ascii="Arial" w:hAnsi="Arial" w:cs="Arial"/>
          <w:iCs/>
          <w:caps/>
          <w:sz w:val="20"/>
          <w:szCs w:val="20"/>
        </w:rPr>
        <w:t>Riportano</w:t>
      </w:r>
    </w:p>
    <w:p w14:paraId="361C65FB" w14:textId="6AF80E5E" w:rsidR="00D534D9" w:rsidRPr="00934BFD" w:rsidRDefault="00D534D9" w:rsidP="00D534D9">
      <w:pPr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 xml:space="preserve">i risultati dell’analisi e le attestazioni sul rendiconto per l’esercizio </w:t>
      </w:r>
      <w:r w:rsidR="00D62C87">
        <w:rPr>
          <w:rFonts w:ascii="Arial" w:hAnsi="Arial" w:cs="Arial"/>
          <w:sz w:val="20"/>
          <w:szCs w:val="20"/>
        </w:rPr>
        <w:t>20</w:t>
      </w:r>
      <w:r w:rsidR="00EC5B6D">
        <w:rPr>
          <w:rFonts w:ascii="Arial" w:hAnsi="Arial" w:cs="Arial"/>
          <w:sz w:val="20"/>
          <w:szCs w:val="20"/>
        </w:rPr>
        <w:t>20</w:t>
      </w:r>
      <w:r w:rsidRPr="00934BFD">
        <w:rPr>
          <w:rFonts w:ascii="Arial" w:hAnsi="Arial" w:cs="Arial"/>
          <w:sz w:val="20"/>
          <w:szCs w:val="20"/>
        </w:rPr>
        <w:t>.</w:t>
      </w:r>
    </w:p>
    <w:p w14:paraId="7A8129BE" w14:textId="77777777" w:rsidR="00D534D9" w:rsidRPr="00934BFD" w:rsidRDefault="001D01F9" w:rsidP="00D534D9">
      <w:pPr>
        <w:pStyle w:val="Titolo1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V</w:t>
      </w:r>
      <w:r w:rsidR="00D534D9" w:rsidRPr="00934BFD">
        <w:rPr>
          <w:rFonts w:ascii="Arial" w:hAnsi="Arial" w:cs="Arial"/>
          <w:sz w:val="20"/>
          <w:szCs w:val="20"/>
        </w:rPr>
        <w:t>erifiche preliminari</w:t>
      </w:r>
    </w:p>
    <w:p w14:paraId="482B5CE0" w14:textId="77777777" w:rsidR="00D534D9" w:rsidRPr="00934BFD" w:rsidRDefault="00D534D9" w:rsidP="00D534D9">
      <w:pPr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Il Collegio dei Revisori, sulla base di tecniche motivate di campionamento, ha verificato:</w:t>
      </w:r>
    </w:p>
    <w:p w14:paraId="4296EB25" w14:textId="77777777" w:rsidR="00D534D9" w:rsidRPr="00934BFD" w:rsidRDefault="00D534D9" w:rsidP="00D534D9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la regolarità delle procedure per la contabilizzazione delle spese e delle entrate in conformità alle disposizioni di legge e regolamentari;</w:t>
      </w:r>
    </w:p>
    <w:p w14:paraId="32C7C841" w14:textId="77777777" w:rsidR="00D534D9" w:rsidRPr="00934BFD" w:rsidRDefault="00D534D9" w:rsidP="00D534D9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 xml:space="preserve">la corrispondenza tra i dati riportati nel conto del bilancio con quelli risultanti dalle scritture contabili;  </w:t>
      </w:r>
    </w:p>
    <w:p w14:paraId="355A28FA" w14:textId="77777777" w:rsidR="00D534D9" w:rsidRPr="00934BFD" w:rsidRDefault="00D534D9" w:rsidP="00D534D9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 xml:space="preserve">il rispetto del principio della </w:t>
      </w:r>
      <w:r w:rsidRPr="00934BFD">
        <w:rPr>
          <w:rFonts w:ascii="Arial" w:hAnsi="Arial" w:cs="Arial"/>
          <w:color w:val="000000"/>
          <w:sz w:val="20"/>
          <w:szCs w:val="20"/>
        </w:rPr>
        <w:t>competenza finanziaria nella rilevazione degli accertamenti e degli impegni;</w:t>
      </w:r>
    </w:p>
    <w:p w14:paraId="5EE2BD9C" w14:textId="77777777" w:rsidR="00D534D9" w:rsidRPr="00934BFD" w:rsidRDefault="00D534D9" w:rsidP="00D534D9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34BFD">
        <w:rPr>
          <w:rFonts w:ascii="Arial" w:hAnsi="Arial" w:cs="Arial"/>
          <w:color w:val="000000"/>
          <w:sz w:val="20"/>
          <w:szCs w:val="20"/>
        </w:rPr>
        <w:t>la corretta rappresentazione del conto del bilancio nei riepiloghi e nei risultati di cassa e di competenza finanziaria;</w:t>
      </w:r>
    </w:p>
    <w:p w14:paraId="3B90EBC1" w14:textId="77777777" w:rsidR="00D534D9" w:rsidRPr="008B596F" w:rsidRDefault="00D534D9" w:rsidP="00D534D9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B596F">
        <w:rPr>
          <w:rFonts w:ascii="Arial" w:hAnsi="Arial" w:cs="Arial"/>
          <w:color w:val="000000"/>
          <w:sz w:val="20"/>
          <w:szCs w:val="20"/>
        </w:rPr>
        <w:t>l’equivalenza tra gli accertamenti di entrata e gli impegni di spesa d</w:t>
      </w:r>
      <w:r w:rsidR="00934BFD" w:rsidRPr="008B596F">
        <w:rPr>
          <w:rFonts w:ascii="Arial" w:hAnsi="Arial" w:cs="Arial"/>
          <w:color w:val="000000"/>
          <w:sz w:val="20"/>
          <w:szCs w:val="20"/>
        </w:rPr>
        <w:t>ei capitoli relativi alle partit</w:t>
      </w:r>
      <w:r w:rsidRPr="008B596F">
        <w:rPr>
          <w:rFonts w:ascii="Arial" w:hAnsi="Arial" w:cs="Arial"/>
          <w:color w:val="000000"/>
          <w:sz w:val="20"/>
          <w:szCs w:val="20"/>
        </w:rPr>
        <w:t>e di giro;</w:t>
      </w:r>
    </w:p>
    <w:p w14:paraId="41B11C09" w14:textId="77777777" w:rsidR="00D534D9" w:rsidRPr="00934BFD" w:rsidRDefault="00D534D9" w:rsidP="00D534D9">
      <w:pPr>
        <w:widowControl w:val="0"/>
        <w:numPr>
          <w:ilvl w:val="0"/>
          <w:numId w:val="5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l’adempimento degli obblighi fiscali relativi a: I.R.A.P., sostituti d’imposta ed IVA;</w:t>
      </w:r>
    </w:p>
    <w:p w14:paraId="428D65B4" w14:textId="77777777" w:rsidR="00D534D9" w:rsidRPr="00934BFD" w:rsidRDefault="00D534D9" w:rsidP="00D534D9">
      <w:pPr>
        <w:widowControl w:val="0"/>
        <w:numPr>
          <w:ilvl w:val="0"/>
          <w:numId w:val="5"/>
        </w:numPr>
        <w:overflowPunct w:val="0"/>
        <w:autoSpaceDE w:val="0"/>
        <w:spacing w:after="12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che la responsabile dell’Ufficio Ragioneria ha provveduto ad effettuare il riaccertamento dei residui.</w:t>
      </w:r>
    </w:p>
    <w:p w14:paraId="45837B77" w14:textId="77777777" w:rsidR="00D534D9" w:rsidRPr="00934BFD" w:rsidRDefault="00D534D9" w:rsidP="00D534D9">
      <w:pPr>
        <w:pStyle w:val="Titolo1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Gestione Finanziaria</w:t>
      </w:r>
    </w:p>
    <w:p w14:paraId="60244C3C" w14:textId="77777777" w:rsidR="00D534D9" w:rsidRPr="00934BFD" w:rsidRDefault="00D534D9" w:rsidP="00D534D9">
      <w:pPr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Il Collegio dei Revisori, in riferimento alla gestione finanziaria, rileva e attesta che:</w:t>
      </w:r>
    </w:p>
    <w:p w14:paraId="6B8D88FD" w14:textId="77777777" w:rsidR="00D534D9" w:rsidRPr="00934BFD" w:rsidRDefault="00D534D9" w:rsidP="00D534D9">
      <w:pPr>
        <w:widowControl w:val="0"/>
        <w:numPr>
          <w:ilvl w:val="0"/>
          <w:numId w:val="6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i mandati d</w:t>
      </w:r>
      <w:r w:rsidR="00DD2DD0" w:rsidRPr="00934BFD">
        <w:rPr>
          <w:rFonts w:ascii="Arial" w:hAnsi="Arial" w:cs="Arial"/>
          <w:sz w:val="20"/>
          <w:szCs w:val="20"/>
        </w:rPr>
        <w:t>i pagamento emessi</w:t>
      </w:r>
      <w:r w:rsidRPr="00934BFD">
        <w:rPr>
          <w:rFonts w:ascii="Arial" w:hAnsi="Arial" w:cs="Arial"/>
          <w:sz w:val="20"/>
          <w:szCs w:val="20"/>
        </w:rPr>
        <w:t xml:space="preserve"> </w:t>
      </w:r>
      <w:r w:rsidR="00DD2DD0" w:rsidRPr="00934BFD">
        <w:rPr>
          <w:rFonts w:ascii="Arial" w:hAnsi="Arial" w:cs="Arial"/>
          <w:sz w:val="20"/>
          <w:szCs w:val="20"/>
        </w:rPr>
        <w:t xml:space="preserve">risultano </w:t>
      </w:r>
      <w:r w:rsidRPr="00934BFD">
        <w:rPr>
          <w:rFonts w:ascii="Arial" w:hAnsi="Arial" w:cs="Arial"/>
          <w:sz w:val="20"/>
          <w:szCs w:val="20"/>
        </w:rPr>
        <w:t xml:space="preserve">regolarmente estinti; </w:t>
      </w:r>
    </w:p>
    <w:p w14:paraId="2FCD4108" w14:textId="3F225510" w:rsidR="00D534D9" w:rsidRPr="00934BFD" w:rsidRDefault="00D534D9" w:rsidP="0039717D">
      <w:pPr>
        <w:widowControl w:val="0"/>
        <w:numPr>
          <w:ilvl w:val="0"/>
          <w:numId w:val="6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lastRenderedPageBreak/>
        <w:t xml:space="preserve">l’Ordine nel corso </w:t>
      </w:r>
      <w:r w:rsidRPr="005A02ED">
        <w:rPr>
          <w:rFonts w:ascii="Arial" w:hAnsi="Arial" w:cs="Arial"/>
          <w:sz w:val="20"/>
          <w:szCs w:val="20"/>
        </w:rPr>
        <w:t xml:space="preserve">del </w:t>
      </w:r>
      <w:r w:rsidR="00934BFD" w:rsidRPr="005A02ED">
        <w:rPr>
          <w:rFonts w:ascii="Arial" w:hAnsi="Arial" w:cs="Arial"/>
          <w:sz w:val="20"/>
          <w:szCs w:val="20"/>
        </w:rPr>
        <w:t>20</w:t>
      </w:r>
      <w:r w:rsidR="00EC5B6D">
        <w:rPr>
          <w:rFonts w:ascii="Arial" w:hAnsi="Arial" w:cs="Arial"/>
          <w:sz w:val="20"/>
          <w:szCs w:val="20"/>
        </w:rPr>
        <w:t>20</w:t>
      </w:r>
      <w:r w:rsidRPr="005A02ED">
        <w:rPr>
          <w:rFonts w:ascii="Arial" w:hAnsi="Arial" w:cs="Arial"/>
          <w:sz w:val="20"/>
          <w:szCs w:val="20"/>
        </w:rPr>
        <w:t xml:space="preserve"> non è ricorso all’indebitamento;</w:t>
      </w:r>
      <w:r w:rsidRPr="00934BFD">
        <w:rPr>
          <w:rFonts w:ascii="Arial" w:hAnsi="Arial" w:cs="Arial"/>
          <w:sz w:val="20"/>
          <w:szCs w:val="20"/>
        </w:rPr>
        <w:t xml:space="preserve"> </w:t>
      </w:r>
    </w:p>
    <w:p w14:paraId="704491C4" w14:textId="77777777" w:rsidR="00D534D9" w:rsidRDefault="00D534D9" w:rsidP="0039717D">
      <w:pPr>
        <w:widowControl w:val="0"/>
        <w:numPr>
          <w:ilvl w:val="0"/>
          <w:numId w:val="6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il resp</w:t>
      </w:r>
      <w:r w:rsidR="001B134B">
        <w:rPr>
          <w:rFonts w:ascii="Arial" w:hAnsi="Arial" w:cs="Arial"/>
          <w:sz w:val="20"/>
          <w:szCs w:val="20"/>
        </w:rPr>
        <w:t>onsabile del Fondo Economale</w:t>
      </w:r>
      <w:r w:rsidRPr="00934BFD">
        <w:rPr>
          <w:rFonts w:ascii="Arial" w:hAnsi="Arial" w:cs="Arial"/>
          <w:sz w:val="20"/>
          <w:szCs w:val="20"/>
        </w:rPr>
        <w:t xml:space="preserve"> ha reso il conto della </w:t>
      </w:r>
      <w:r w:rsidR="008A0A9D" w:rsidRPr="00934BFD">
        <w:rPr>
          <w:rFonts w:ascii="Arial" w:hAnsi="Arial" w:cs="Arial"/>
          <w:sz w:val="20"/>
          <w:szCs w:val="20"/>
        </w:rPr>
        <w:t xml:space="preserve">rispettiva </w:t>
      </w:r>
      <w:r w:rsidR="001B134B">
        <w:rPr>
          <w:rFonts w:ascii="Arial" w:hAnsi="Arial" w:cs="Arial"/>
          <w:sz w:val="20"/>
          <w:szCs w:val="20"/>
        </w:rPr>
        <w:t>gestione;</w:t>
      </w:r>
    </w:p>
    <w:p w14:paraId="1198FF72" w14:textId="77777777" w:rsidR="001B134B" w:rsidRPr="00934BFD" w:rsidRDefault="001B134B" w:rsidP="0039717D">
      <w:pPr>
        <w:widowControl w:val="0"/>
        <w:numPr>
          <w:ilvl w:val="0"/>
          <w:numId w:val="6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il resp</w:t>
      </w:r>
      <w:r>
        <w:rPr>
          <w:rFonts w:ascii="Arial" w:hAnsi="Arial" w:cs="Arial"/>
          <w:sz w:val="20"/>
          <w:szCs w:val="20"/>
        </w:rPr>
        <w:t>onsabile del Conto di Tesoreria</w:t>
      </w:r>
      <w:r w:rsidRPr="00934BFD">
        <w:rPr>
          <w:rFonts w:ascii="Arial" w:hAnsi="Arial" w:cs="Arial"/>
          <w:sz w:val="20"/>
          <w:szCs w:val="20"/>
        </w:rPr>
        <w:t xml:space="preserve"> ha reso il conto della rispettiva gestione</w:t>
      </w:r>
      <w:r>
        <w:rPr>
          <w:rFonts w:ascii="Arial" w:hAnsi="Arial" w:cs="Arial"/>
          <w:sz w:val="20"/>
          <w:szCs w:val="20"/>
        </w:rPr>
        <w:t>.</w:t>
      </w:r>
    </w:p>
    <w:p w14:paraId="358C79FA" w14:textId="77777777" w:rsidR="00D534D9" w:rsidRPr="00934BFD" w:rsidRDefault="00D534D9" w:rsidP="0039717D">
      <w:pPr>
        <w:widowControl w:val="0"/>
        <w:overflowPunct w:val="0"/>
        <w:autoSpaceDE w:val="0"/>
        <w:spacing w:after="120" w:line="240" w:lineRule="auto"/>
        <w:ind w:left="34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930432F" w14:textId="77777777" w:rsidR="00D534D9" w:rsidRPr="00934BFD" w:rsidRDefault="00D534D9" w:rsidP="0039717D">
      <w:pPr>
        <w:pStyle w:val="Titolo1"/>
        <w:jc w:val="both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Risultati della gestione</w:t>
      </w:r>
    </w:p>
    <w:p w14:paraId="7B8E5A55" w14:textId="77777777" w:rsidR="00D534D9" w:rsidRPr="00154F5E" w:rsidRDefault="00D534D9" w:rsidP="0039717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 xml:space="preserve">Il Collegio rimanda per gli </w:t>
      </w:r>
      <w:r w:rsidRPr="00154F5E">
        <w:rPr>
          <w:rFonts w:ascii="Arial" w:hAnsi="Arial" w:cs="Arial"/>
          <w:sz w:val="20"/>
          <w:szCs w:val="20"/>
        </w:rPr>
        <w:t>allegati, ai documenti depositati presso la sede dell’Ordine.</w:t>
      </w:r>
    </w:p>
    <w:p w14:paraId="1F2C5D2D" w14:textId="77777777" w:rsidR="00D534D9" w:rsidRPr="00154F5E" w:rsidRDefault="00D534D9" w:rsidP="0039717D">
      <w:pPr>
        <w:widowControl w:val="0"/>
        <w:numPr>
          <w:ilvl w:val="0"/>
          <w:numId w:val="7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154F5E">
        <w:rPr>
          <w:rFonts w:ascii="Arial" w:hAnsi="Arial" w:cs="Arial"/>
          <w:b/>
          <w:sz w:val="20"/>
          <w:szCs w:val="20"/>
          <w:u w:val="single"/>
        </w:rPr>
        <w:t>Saldo di cassa</w:t>
      </w:r>
    </w:p>
    <w:p w14:paraId="03FF4937" w14:textId="2020338B" w:rsidR="00D534D9" w:rsidRPr="00154F5E" w:rsidRDefault="00D534D9" w:rsidP="0039717D">
      <w:pPr>
        <w:spacing w:after="240"/>
        <w:jc w:val="both"/>
        <w:rPr>
          <w:rFonts w:ascii="Arial" w:hAnsi="Arial" w:cs="Arial"/>
          <w:color w:val="FF0000"/>
          <w:sz w:val="20"/>
          <w:szCs w:val="20"/>
        </w:rPr>
      </w:pPr>
      <w:r w:rsidRPr="00154F5E">
        <w:rPr>
          <w:rFonts w:ascii="Arial" w:hAnsi="Arial" w:cs="Arial"/>
          <w:sz w:val="20"/>
          <w:szCs w:val="20"/>
        </w:rPr>
        <w:t>Come risulta dalla situazione amministrativa allegat</w:t>
      </w:r>
      <w:r w:rsidR="00D74FA3" w:rsidRPr="00154F5E">
        <w:rPr>
          <w:rFonts w:ascii="Arial" w:hAnsi="Arial" w:cs="Arial"/>
          <w:sz w:val="20"/>
          <w:szCs w:val="20"/>
        </w:rPr>
        <w:t xml:space="preserve">a al Rendiconto finanziario </w:t>
      </w:r>
      <w:r w:rsidR="00934BFD" w:rsidRPr="00154F5E">
        <w:rPr>
          <w:rFonts w:ascii="Arial" w:hAnsi="Arial" w:cs="Arial"/>
          <w:sz w:val="20"/>
          <w:szCs w:val="20"/>
        </w:rPr>
        <w:t>20</w:t>
      </w:r>
      <w:r w:rsidR="0009668C">
        <w:rPr>
          <w:rFonts w:ascii="Arial" w:hAnsi="Arial" w:cs="Arial"/>
          <w:sz w:val="20"/>
          <w:szCs w:val="20"/>
        </w:rPr>
        <w:t>20</w:t>
      </w:r>
      <w:r w:rsidRPr="00154F5E">
        <w:rPr>
          <w:rFonts w:ascii="Arial" w:hAnsi="Arial" w:cs="Arial"/>
          <w:sz w:val="20"/>
          <w:szCs w:val="20"/>
        </w:rPr>
        <w:t>,</w:t>
      </w:r>
      <w:r w:rsidR="00D74FA3" w:rsidRPr="00154F5E">
        <w:rPr>
          <w:rFonts w:ascii="Arial" w:hAnsi="Arial" w:cs="Arial"/>
          <w:sz w:val="20"/>
          <w:szCs w:val="20"/>
        </w:rPr>
        <w:t xml:space="preserve"> il saldo di cassa al 31/12/</w:t>
      </w:r>
      <w:r w:rsidR="00154F5E" w:rsidRPr="00154F5E">
        <w:rPr>
          <w:rFonts w:ascii="Arial" w:hAnsi="Arial" w:cs="Arial"/>
          <w:sz w:val="20"/>
          <w:szCs w:val="20"/>
        </w:rPr>
        <w:t>20</w:t>
      </w:r>
      <w:r w:rsidR="00EC5B6D">
        <w:rPr>
          <w:rFonts w:ascii="Arial" w:hAnsi="Arial" w:cs="Arial"/>
          <w:sz w:val="20"/>
          <w:szCs w:val="20"/>
        </w:rPr>
        <w:t>20</w:t>
      </w:r>
      <w:r w:rsidRPr="00154F5E">
        <w:rPr>
          <w:rFonts w:ascii="Arial" w:hAnsi="Arial" w:cs="Arial"/>
          <w:sz w:val="20"/>
          <w:szCs w:val="20"/>
        </w:rPr>
        <w:t xml:space="preserve"> risulta pari ad </w:t>
      </w:r>
      <w:r w:rsidR="001B134B">
        <w:rPr>
          <w:rFonts w:ascii="Arial" w:hAnsi="Arial" w:cs="Arial"/>
          <w:sz w:val="20"/>
          <w:szCs w:val="20"/>
        </w:rPr>
        <w:t>Euro</w:t>
      </w:r>
      <w:r w:rsidR="00D62C87">
        <w:rPr>
          <w:rFonts w:ascii="Arial" w:hAnsi="Arial" w:cs="Arial"/>
          <w:sz w:val="20"/>
          <w:szCs w:val="20"/>
        </w:rPr>
        <w:t xml:space="preserve"> </w:t>
      </w:r>
      <w:r w:rsidR="0009668C">
        <w:rPr>
          <w:rFonts w:ascii="Arial" w:hAnsi="Arial" w:cs="Arial"/>
          <w:sz w:val="20"/>
          <w:szCs w:val="20"/>
        </w:rPr>
        <w:t>266.195,79</w:t>
      </w:r>
      <w:r w:rsidR="001D01F9" w:rsidRPr="00154F5E">
        <w:rPr>
          <w:rFonts w:ascii="Arial" w:hAnsi="Arial" w:cs="Arial"/>
          <w:sz w:val="20"/>
          <w:szCs w:val="20"/>
        </w:rPr>
        <w:t>.</w:t>
      </w:r>
      <w:r w:rsidRPr="00154F5E">
        <w:rPr>
          <w:rFonts w:ascii="Arial" w:hAnsi="Arial" w:cs="Arial"/>
          <w:sz w:val="20"/>
          <w:szCs w:val="20"/>
        </w:rPr>
        <w:t xml:space="preserve"> Ad inizio eserciz</w:t>
      </w:r>
      <w:r w:rsidR="001B134B">
        <w:rPr>
          <w:rFonts w:ascii="Arial" w:hAnsi="Arial" w:cs="Arial"/>
          <w:sz w:val="20"/>
          <w:szCs w:val="20"/>
        </w:rPr>
        <w:t>io il fondo cassa ammontava ad Euro</w:t>
      </w:r>
      <w:r w:rsidRPr="00154F5E">
        <w:rPr>
          <w:rFonts w:ascii="Arial" w:hAnsi="Arial" w:cs="Arial"/>
          <w:sz w:val="20"/>
          <w:szCs w:val="20"/>
        </w:rPr>
        <w:t xml:space="preserve"> </w:t>
      </w:r>
      <w:r w:rsidR="0009668C">
        <w:rPr>
          <w:rFonts w:ascii="Arial" w:hAnsi="Arial" w:cs="Arial"/>
          <w:sz w:val="20"/>
          <w:szCs w:val="20"/>
        </w:rPr>
        <w:t>245.505,33</w:t>
      </w:r>
      <w:r w:rsidRPr="00154F5E">
        <w:rPr>
          <w:rFonts w:ascii="Arial" w:hAnsi="Arial" w:cs="Arial"/>
          <w:sz w:val="20"/>
          <w:szCs w:val="20"/>
        </w:rPr>
        <w:t>.</w:t>
      </w:r>
      <w:r w:rsidR="00883A7F" w:rsidRPr="00154F5E">
        <w:rPr>
          <w:rFonts w:ascii="Arial" w:hAnsi="Arial" w:cs="Arial"/>
          <w:sz w:val="20"/>
          <w:szCs w:val="20"/>
        </w:rPr>
        <w:t xml:space="preserve"> </w:t>
      </w:r>
    </w:p>
    <w:p w14:paraId="73A8697E" w14:textId="77777777" w:rsidR="00D534D9" w:rsidRPr="00A33AC1" w:rsidRDefault="00D534D9" w:rsidP="00E1654E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54F5E">
        <w:rPr>
          <w:rFonts w:ascii="Arial" w:hAnsi="Arial" w:cs="Arial"/>
          <w:b/>
          <w:bCs/>
          <w:sz w:val="20"/>
          <w:szCs w:val="20"/>
          <w:u w:val="single"/>
        </w:rPr>
        <w:t xml:space="preserve">Risultato della </w:t>
      </w:r>
      <w:r w:rsidRPr="00A33AC1">
        <w:rPr>
          <w:rFonts w:ascii="Arial" w:hAnsi="Arial" w:cs="Arial"/>
          <w:b/>
          <w:bCs/>
          <w:sz w:val="20"/>
          <w:szCs w:val="20"/>
          <w:u w:val="single"/>
        </w:rPr>
        <w:t>gestione di competenza</w:t>
      </w:r>
    </w:p>
    <w:p w14:paraId="1EE3EE8D" w14:textId="4FF52B60" w:rsidR="00D534D9" w:rsidRPr="00A33AC1" w:rsidRDefault="00D534D9" w:rsidP="0039717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A02ED">
        <w:rPr>
          <w:rFonts w:ascii="Arial" w:hAnsi="Arial" w:cs="Arial"/>
          <w:sz w:val="20"/>
          <w:szCs w:val="20"/>
        </w:rPr>
        <w:t xml:space="preserve">Il risultato della gestione di competenza presenta un </w:t>
      </w:r>
      <w:r w:rsidR="00F50CD1" w:rsidRPr="005A02ED">
        <w:rPr>
          <w:rFonts w:ascii="Arial" w:hAnsi="Arial" w:cs="Arial"/>
          <w:sz w:val="20"/>
          <w:szCs w:val="20"/>
        </w:rPr>
        <w:t xml:space="preserve">avanzo </w:t>
      </w:r>
      <w:r w:rsidR="00D62C87" w:rsidRPr="005A02ED">
        <w:rPr>
          <w:rFonts w:ascii="Arial" w:hAnsi="Arial" w:cs="Arial"/>
          <w:sz w:val="20"/>
          <w:szCs w:val="20"/>
        </w:rPr>
        <w:t>di Euro</w:t>
      </w:r>
      <w:r w:rsidR="00C94199">
        <w:rPr>
          <w:rFonts w:ascii="Arial" w:hAnsi="Arial" w:cs="Arial"/>
          <w:sz w:val="20"/>
          <w:szCs w:val="20"/>
        </w:rPr>
        <w:t xml:space="preserve"> </w:t>
      </w:r>
      <w:r w:rsidR="00326ACD">
        <w:rPr>
          <w:rFonts w:ascii="Arial" w:hAnsi="Arial" w:cs="Arial"/>
          <w:sz w:val="20"/>
          <w:szCs w:val="20"/>
        </w:rPr>
        <w:t>30.862,61</w:t>
      </w:r>
      <w:r w:rsidR="001C4EDE" w:rsidRPr="005A02ED">
        <w:rPr>
          <w:rFonts w:ascii="Arial" w:hAnsi="Arial" w:cs="Arial"/>
          <w:sz w:val="20"/>
          <w:szCs w:val="20"/>
        </w:rPr>
        <w:t xml:space="preserve"> </w:t>
      </w:r>
      <w:r w:rsidR="00F70531" w:rsidRPr="005A02ED">
        <w:rPr>
          <w:rFonts w:ascii="Arial" w:hAnsi="Arial" w:cs="Arial"/>
          <w:sz w:val="20"/>
          <w:szCs w:val="20"/>
        </w:rPr>
        <w:t>complessivi</w:t>
      </w:r>
      <w:r w:rsidR="00326ACD">
        <w:rPr>
          <w:rFonts w:ascii="Arial" w:hAnsi="Arial" w:cs="Arial"/>
          <w:sz w:val="20"/>
          <w:szCs w:val="20"/>
        </w:rPr>
        <w:t xml:space="preserve">; mentre nella gestione economica evidenzia </w:t>
      </w:r>
      <w:r w:rsidR="005A02ED" w:rsidRPr="005A02ED">
        <w:rPr>
          <w:rFonts w:ascii="Arial" w:hAnsi="Arial" w:cs="Arial"/>
          <w:sz w:val="20"/>
          <w:szCs w:val="20"/>
        </w:rPr>
        <w:t xml:space="preserve"> un avanzo per la gestione ordinaria </w:t>
      </w:r>
      <w:r w:rsidR="009A0A1A">
        <w:rPr>
          <w:rFonts w:ascii="Arial" w:hAnsi="Arial" w:cs="Arial"/>
          <w:sz w:val="20"/>
          <w:szCs w:val="20"/>
        </w:rPr>
        <w:t xml:space="preserve">dell’Ordine </w:t>
      </w:r>
      <w:r w:rsidR="005A02ED" w:rsidRPr="005A02ED">
        <w:rPr>
          <w:rFonts w:ascii="Arial" w:hAnsi="Arial" w:cs="Arial"/>
          <w:sz w:val="20"/>
          <w:szCs w:val="20"/>
        </w:rPr>
        <w:t xml:space="preserve">di Euro </w:t>
      </w:r>
      <w:r w:rsidR="0093359F">
        <w:rPr>
          <w:rFonts w:ascii="Arial" w:hAnsi="Arial" w:cs="Arial"/>
          <w:sz w:val="20"/>
          <w:szCs w:val="20"/>
        </w:rPr>
        <w:t>28.960,20</w:t>
      </w:r>
      <w:r w:rsidR="005A02ED" w:rsidRPr="005A02ED">
        <w:rPr>
          <w:rFonts w:ascii="Arial" w:hAnsi="Arial" w:cs="Arial"/>
          <w:sz w:val="20"/>
          <w:szCs w:val="20"/>
        </w:rPr>
        <w:t xml:space="preserve"> </w:t>
      </w:r>
      <w:r w:rsidR="00F70531" w:rsidRPr="005A02ED">
        <w:rPr>
          <w:rFonts w:ascii="Arial" w:hAnsi="Arial" w:cs="Arial"/>
          <w:sz w:val="20"/>
          <w:szCs w:val="20"/>
        </w:rPr>
        <w:t xml:space="preserve">mentre </w:t>
      </w:r>
      <w:r w:rsidR="00F671FA" w:rsidRPr="005A02ED">
        <w:rPr>
          <w:rFonts w:ascii="Arial" w:hAnsi="Arial" w:cs="Arial"/>
          <w:sz w:val="20"/>
          <w:szCs w:val="20"/>
        </w:rPr>
        <w:t>per la per la gestione separata OCC</w:t>
      </w:r>
      <w:r w:rsidR="00F70531" w:rsidRPr="005A02ED">
        <w:rPr>
          <w:rFonts w:ascii="Arial" w:hAnsi="Arial" w:cs="Arial"/>
          <w:sz w:val="20"/>
          <w:szCs w:val="20"/>
        </w:rPr>
        <w:t xml:space="preserve"> si evidenzia un </w:t>
      </w:r>
      <w:r w:rsidR="0093359F">
        <w:rPr>
          <w:rFonts w:ascii="Arial" w:hAnsi="Arial" w:cs="Arial"/>
          <w:sz w:val="20"/>
          <w:szCs w:val="20"/>
        </w:rPr>
        <w:t>avanzo</w:t>
      </w:r>
      <w:r w:rsidR="00F70531" w:rsidRPr="005A02ED">
        <w:rPr>
          <w:rFonts w:ascii="Arial" w:hAnsi="Arial" w:cs="Arial"/>
          <w:sz w:val="20"/>
          <w:szCs w:val="20"/>
        </w:rPr>
        <w:t xml:space="preserve"> di Euro </w:t>
      </w:r>
      <w:r w:rsidR="0093359F">
        <w:rPr>
          <w:rFonts w:ascii="Arial" w:hAnsi="Arial" w:cs="Arial"/>
          <w:sz w:val="20"/>
          <w:szCs w:val="20"/>
        </w:rPr>
        <w:t>1.</w:t>
      </w:r>
      <w:r w:rsidR="00326ACD">
        <w:rPr>
          <w:rFonts w:ascii="Arial" w:hAnsi="Arial" w:cs="Arial"/>
          <w:sz w:val="20"/>
          <w:szCs w:val="20"/>
        </w:rPr>
        <w:t>008</w:t>
      </w:r>
      <w:r w:rsidR="0093359F">
        <w:rPr>
          <w:rFonts w:ascii="Arial" w:hAnsi="Arial" w:cs="Arial"/>
          <w:sz w:val="20"/>
          <w:szCs w:val="20"/>
        </w:rPr>
        <w:t>,29</w:t>
      </w:r>
      <w:r w:rsidR="00F671FA" w:rsidRPr="005A02ED">
        <w:rPr>
          <w:rFonts w:ascii="Arial" w:hAnsi="Arial" w:cs="Arial"/>
          <w:sz w:val="20"/>
          <w:szCs w:val="20"/>
        </w:rPr>
        <w:t>.</w:t>
      </w:r>
      <w:r w:rsidR="00C5679E" w:rsidRPr="00A33AC1">
        <w:rPr>
          <w:rFonts w:ascii="Arial Narrow" w:eastAsia="Times New Roman" w:hAnsi="Arial Narrow" w:cs="Arial Narrow"/>
          <w:sz w:val="14"/>
          <w:szCs w:val="14"/>
          <w:lang w:eastAsia="it-IT"/>
        </w:rPr>
        <w:t xml:space="preserve"> </w:t>
      </w:r>
      <w:bookmarkStart w:id="1" w:name="_GoBack"/>
      <w:bookmarkEnd w:id="1"/>
    </w:p>
    <w:p w14:paraId="294360BB" w14:textId="77777777" w:rsidR="00D534D9" w:rsidRPr="00420432" w:rsidRDefault="00D534D9" w:rsidP="00E1654E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20432">
        <w:rPr>
          <w:rFonts w:ascii="Arial" w:hAnsi="Arial" w:cs="Arial"/>
          <w:b/>
          <w:bCs/>
          <w:sz w:val="20"/>
          <w:szCs w:val="20"/>
          <w:u w:val="single"/>
        </w:rPr>
        <w:t>Risultato di amministrazione</w:t>
      </w:r>
    </w:p>
    <w:p w14:paraId="18E2A0AE" w14:textId="1FA884DF" w:rsidR="00363963" w:rsidRPr="00303342" w:rsidRDefault="00D534D9" w:rsidP="00303342">
      <w:pPr>
        <w:jc w:val="both"/>
        <w:rPr>
          <w:rFonts w:ascii="Arial" w:hAnsi="Arial" w:cs="Arial"/>
          <w:bCs/>
          <w:sz w:val="20"/>
          <w:szCs w:val="20"/>
        </w:rPr>
      </w:pPr>
      <w:r w:rsidRPr="00420432">
        <w:rPr>
          <w:rFonts w:ascii="Arial" w:hAnsi="Arial" w:cs="Arial"/>
          <w:bCs/>
          <w:sz w:val="20"/>
          <w:szCs w:val="20"/>
        </w:rPr>
        <w:t xml:space="preserve">Il risultato d’amministrazione dell’esercizio </w:t>
      </w:r>
      <w:r w:rsidR="00154F5E" w:rsidRPr="00420432">
        <w:rPr>
          <w:rFonts w:ascii="Arial" w:hAnsi="Arial" w:cs="Arial"/>
          <w:bCs/>
          <w:sz w:val="20"/>
          <w:szCs w:val="20"/>
        </w:rPr>
        <w:t>20</w:t>
      </w:r>
      <w:r w:rsidR="00EC5B6D">
        <w:rPr>
          <w:rFonts w:ascii="Arial" w:hAnsi="Arial" w:cs="Arial"/>
          <w:bCs/>
          <w:sz w:val="20"/>
          <w:szCs w:val="20"/>
        </w:rPr>
        <w:t>20</w:t>
      </w:r>
      <w:r w:rsidR="004208BA">
        <w:rPr>
          <w:rFonts w:ascii="Arial" w:hAnsi="Arial" w:cs="Arial"/>
          <w:bCs/>
          <w:sz w:val="20"/>
          <w:szCs w:val="20"/>
        </w:rPr>
        <w:t xml:space="preserve">, presenta un avanzo di Euro </w:t>
      </w:r>
      <w:r w:rsidR="00296F65">
        <w:rPr>
          <w:rFonts w:ascii="Arial" w:hAnsi="Arial" w:cs="Arial"/>
          <w:bCs/>
          <w:sz w:val="20"/>
          <w:szCs w:val="20"/>
        </w:rPr>
        <w:t>239.</w:t>
      </w:r>
      <w:r w:rsidR="00326ACD">
        <w:rPr>
          <w:rFonts w:ascii="Arial" w:hAnsi="Arial" w:cs="Arial"/>
          <w:bCs/>
          <w:sz w:val="20"/>
          <w:szCs w:val="20"/>
        </w:rPr>
        <w:t>156</w:t>
      </w:r>
      <w:r w:rsidR="00296F65">
        <w:rPr>
          <w:rFonts w:ascii="Arial" w:hAnsi="Arial" w:cs="Arial"/>
          <w:bCs/>
          <w:sz w:val="20"/>
          <w:szCs w:val="20"/>
        </w:rPr>
        <w:t>,13</w:t>
      </w:r>
      <w:r w:rsidR="00F70531">
        <w:rPr>
          <w:rFonts w:ascii="Arial" w:hAnsi="Arial" w:cs="Arial"/>
          <w:bCs/>
          <w:sz w:val="20"/>
          <w:szCs w:val="20"/>
        </w:rPr>
        <w:t xml:space="preserve"> </w:t>
      </w:r>
      <w:r w:rsidR="00501421">
        <w:rPr>
          <w:rFonts w:ascii="Arial" w:hAnsi="Arial" w:cs="Arial"/>
          <w:bCs/>
          <w:sz w:val="20"/>
          <w:szCs w:val="20"/>
        </w:rPr>
        <w:t>che al netto dell’intero fondo TFR pari a Euro</w:t>
      </w:r>
      <w:r w:rsidR="00296F65">
        <w:rPr>
          <w:rFonts w:ascii="Arial" w:hAnsi="Arial" w:cs="Arial"/>
          <w:bCs/>
          <w:sz w:val="20"/>
          <w:szCs w:val="20"/>
        </w:rPr>
        <w:t xml:space="preserve"> 95.080,69</w:t>
      </w:r>
      <w:r w:rsidR="00501421">
        <w:rPr>
          <w:rFonts w:ascii="Arial" w:hAnsi="Arial" w:cs="Arial"/>
          <w:bCs/>
          <w:sz w:val="20"/>
          <w:szCs w:val="20"/>
        </w:rPr>
        <w:t>, risulta disponibil</w:t>
      </w:r>
      <w:r w:rsidRPr="00420432">
        <w:rPr>
          <w:rFonts w:ascii="Arial" w:hAnsi="Arial" w:cs="Arial"/>
          <w:bCs/>
          <w:sz w:val="20"/>
          <w:szCs w:val="20"/>
        </w:rPr>
        <w:t xml:space="preserve">e per </w:t>
      </w:r>
      <w:r w:rsidR="00501421">
        <w:rPr>
          <w:rFonts w:ascii="Arial" w:hAnsi="Arial" w:cs="Arial"/>
          <w:bCs/>
          <w:sz w:val="20"/>
          <w:szCs w:val="20"/>
        </w:rPr>
        <w:t xml:space="preserve">la differenza di </w:t>
      </w:r>
      <w:r w:rsidR="00501421" w:rsidRPr="00501421">
        <w:rPr>
          <w:rFonts w:ascii="Arial" w:hAnsi="Arial" w:cs="Arial"/>
          <w:sz w:val="20"/>
          <w:szCs w:val="20"/>
        </w:rPr>
        <w:t>Euro</w:t>
      </w:r>
      <w:r w:rsidR="00296F65">
        <w:rPr>
          <w:rFonts w:ascii="Arial" w:hAnsi="Arial" w:cs="Arial"/>
          <w:sz w:val="20"/>
          <w:szCs w:val="20"/>
        </w:rPr>
        <w:t xml:space="preserve"> 144.</w:t>
      </w:r>
      <w:r w:rsidR="00326ACD">
        <w:rPr>
          <w:rFonts w:ascii="Arial" w:hAnsi="Arial" w:cs="Arial"/>
          <w:sz w:val="20"/>
          <w:szCs w:val="20"/>
        </w:rPr>
        <w:t>075</w:t>
      </w:r>
      <w:r w:rsidR="00296F65">
        <w:rPr>
          <w:rFonts w:ascii="Arial" w:hAnsi="Arial" w:cs="Arial"/>
          <w:sz w:val="20"/>
          <w:szCs w:val="20"/>
        </w:rPr>
        <w:t>,44</w:t>
      </w:r>
      <w:r w:rsidR="00F70531">
        <w:rPr>
          <w:rFonts w:ascii="Arial" w:hAnsi="Arial" w:cs="Arial"/>
          <w:sz w:val="20"/>
          <w:szCs w:val="20"/>
        </w:rPr>
        <w:t xml:space="preserve">. </w:t>
      </w:r>
      <w:r w:rsidRPr="00420432">
        <w:rPr>
          <w:rFonts w:ascii="Arial" w:hAnsi="Arial" w:cs="Arial"/>
          <w:bCs/>
          <w:sz w:val="20"/>
          <w:szCs w:val="20"/>
        </w:rPr>
        <w:t xml:space="preserve">L’esercizio </w:t>
      </w:r>
      <w:r w:rsidR="00980154" w:rsidRPr="00EC5B6D">
        <w:rPr>
          <w:rFonts w:ascii="Arial" w:hAnsi="Arial" w:cs="Arial"/>
          <w:bCs/>
          <w:sz w:val="20"/>
          <w:szCs w:val="20"/>
        </w:rPr>
        <w:t>201</w:t>
      </w:r>
      <w:r w:rsidR="00EC5B6D">
        <w:rPr>
          <w:rFonts w:ascii="Arial" w:hAnsi="Arial" w:cs="Arial"/>
          <w:bCs/>
          <w:sz w:val="20"/>
          <w:szCs w:val="20"/>
        </w:rPr>
        <w:t>9</w:t>
      </w:r>
      <w:r w:rsidR="00980154">
        <w:rPr>
          <w:rFonts w:ascii="Arial" w:hAnsi="Arial" w:cs="Arial"/>
          <w:bCs/>
          <w:sz w:val="20"/>
          <w:szCs w:val="20"/>
        </w:rPr>
        <w:t xml:space="preserve"> </w:t>
      </w:r>
      <w:r w:rsidR="001574AC">
        <w:rPr>
          <w:rFonts w:ascii="Arial" w:hAnsi="Arial" w:cs="Arial"/>
          <w:bCs/>
          <w:sz w:val="20"/>
          <w:szCs w:val="20"/>
        </w:rPr>
        <w:t xml:space="preserve">si chiuse </w:t>
      </w:r>
      <w:r w:rsidR="004208BA">
        <w:rPr>
          <w:rFonts w:ascii="Arial" w:hAnsi="Arial" w:cs="Arial"/>
          <w:bCs/>
          <w:sz w:val="20"/>
          <w:szCs w:val="20"/>
        </w:rPr>
        <w:t xml:space="preserve">con un avanzo di Euro </w:t>
      </w:r>
      <w:r w:rsidR="00296F65">
        <w:rPr>
          <w:rFonts w:ascii="Arial" w:hAnsi="Arial" w:cs="Arial"/>
          <w:bCs/>
          <w:sz w:val="20"/>
          <w:szCs w:val="20"/>
        </w:rPr>
        <w:t>207.132,56</w:t>
      </w:r>
      <w:r w:rsidR="001574AC">
        <w:rPr>
          <w:rFonts w:ascii="Arial" w:hAnsi="Arial" w:cs="Arial"/>
          <w:bCs/>
          <w:sz w:val="20"/>
          <w:szCs w:val="20"/>
        </w:rPr>
        <w:t>.</w:t>
      </w:r>
    </w:p>
    <w:p w14:paraId="493AF646" w14:textId="77777777" w:rsidR="00D534D9" w:rsidRPr="008E027D" w:rsidRDefault="00D534D9" w:rsidP="00667362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8E027D">
        <w:rPr>
          <w:rFonts w:ascii="Arial" w:hAnsi="Arial" w:cs="Arial"/>
          <w:bCs/>
          <w:sz w:val="20"/>
          <w:szCs w:val="20"/>
        </w:rPr>
        <w:t>************</w:t>
      </w:r>
    </w:p>
    <w:p w14:paraId="7606A4B5" w14:textId="77777777" w:rsidR="00D534D9" w:rsidRPr="008E027D" w:rsidRDefault="00D534D9" w:rsidP="001B134B">
      <w:pPr>
        <w:jc w:val="both"/>
        <w:rPr>
          <w:rFonts w:ascii="Arial" w:hAnsi="Arial" w:cs="Arial"/>
          <w:sz w:val="20"/>
          <w:szCs w:val="20"/>
        </w:rPr>
      </w:pPr>
      <w:r w:rsidRPr="008E027D">
        <w:rPr>
          <w:rFonts w:ascii="Arial" w:hAnsi="Arial" w:cs="Arial"/>
          <w:sz w:val="20"/>
          <w:szCs w:val="20"/>
        </w:rPr>
        <w:t xml:space="preserve">Il Collegio ha proceduto ad analizzare le singole voci di bilancio, supportato dai documenti contabili, dalla Nota </w:t>
      </w:r>
      <w:r w:rsidR="001B134B">
        <w:rPr>
          <w:rFonts w:ascii="Arial" w:hAnsi="Arial" w:cs="Arial"/>
          <w:sz w:val="20"/>
          <w:szCs w:val="20"/>
        </w:rPr>
        <w:t>I</w:t>
      </w:r>
      <w:r w:rsidRPr="008E027D">
        <w:rPr>
          <w:rFonts w:ascii="Arial" w:hAnsi="Arial" w:cs="Arial"/>
          <w:sz w:val="20"/>
          <w:szCs w:val="20"/>
        </w:rPr>
        <w:t>ntegrativa descrittiva del rendiconto stesso e dalla presenza della Respo</w:t>
      </w:r>
      <w:r w:rsidR="0008037A" w:rsidRPr="008E027D">
        <w:rPr>
          <w:rFonts w:ascii="Arial" w:hAnsi="Arial" w:cs="Arial"/>
          <w:sz w:val="20"/>
          <w:szCs w:val="20"/>
        </w:rPr>
        <w:t xml:space="preserve">nsabile </w:t>
      </w:r>
      <w:r w:rsidR="001B134B">
        <w:rPr>
          <w:rFonts w:ascii="Arial" w:hAnsi="Arial" w:cs="Arial"/>
          <w:sz w:val="20"/>
          <w:szCs w:val="20"/>
        </w:rPr>
        <w:t>Amministrativo</w:t>
      </w:r>
      <w:r w:rsidRPr="008E027D">
        <w:rPr>
          <w:rFonts w:ascii="Arial" w:hAnsi="Arial" w:cs="Arial"/>
          <w:sz w:val="20"/>
          <w:szCs w:val="20"/>
        </w:rPr>
        <w:t>.</w:t>
      </w:r>
    </w:p>
    <w:p w14:paraId="77E9A651" w14:textId="7F98B98F" w:rsidR="00D534D9" w:rsidRPr="008E027D" w:rsidRDefault="00D534D9" w:rsidP="0039717D">
      <w:pPr>
        <w:jc w:val="both"/>
        <w:rPr>
          <w:rFonts w:ascii="Arial" w:hAnsi="Arial" w:cs="Arial"/>
          <w:sz w:val="20"/>
          <w:szCs w:val="20"/>
        </w:rPr>
      </w:pPr>
      <w:r w:rsidRPr="008E027D">
        <w:rPr>
          <w:rFonts w:ascii="Arial" w:hAnsi="Arial" w:cs="Arial"/>
          <w:sz w:val="20"/>
          <w:szCs w:val="20"/>
        </w:rPr>
        <w:t xml:space="preserve">La gestione corrente dell’anno </w:t>
      </w:r>
      <w:r w:rsidR="004208BA">
        <w:rPr>
          <w:rFonts w:ascii="Arial" w:hAnsi="Arial" w:cs="Arial"/>
          <w:sz w:val="20"/>
          <w:szCs w:val="20"/>
        </w:rPr>
        <w:t>20</w:t>
      </w:r>
      <w:r w:rsidR="00EC5B6D">
        <w:rPr>
          <w:rFonts w:ascii="Arial" w:hAnsi="Arial" w:cs="Arial"/>
          <w:sz w:val="20"/>
          <w:szCs w:val="20"/>
        </w:rPr>
        <w:t>20</w:t>
      </w:r>
      <w:r w:rsidRPr="008E027D">
        <w:rPr>
          <w:rFonts w:ascii="Arial" w:hAnsi="Arial" w:cs="Arial"/>
          <w:sz w:val="20"/>
          <w:szCs w:val="20"/>
        </w:rPr>
        <w:t xml:space="preserve"> non evidenzia particolari aspetti meritevoli di approfondimenti. A tal proposito per una descrizione delle voci si rimanda a quanto dettagliato nella Nota Integrativa.</w:t>
      </w:r>
    </w:p>
    <w:p w14:paraId="599E6749" w14:textId="372ACB8D" w:rsidR="00A43AFB" w:rsidRPr="009F1511" w:rsidRDefault="00D534D9" w:rsidP="0039717D">
      <w:pPr>
        <w:jc w:val="both"/>
        <w:rPr>
          <w:rFonts w:ascii="Arial" w:hAnsi="Arial" w:cs="Arial"/>
          <w:sz w:val="20"/>
          <w:szCs w:val="20"/>
        </w:rPr>
      </w:pPr>
      <w:r w:rsidRPr="009F1511">
        <w:rPr>
          <w:rFonts w:ascii="Arial" w:hAnsi="Arial" w:cs="Arial"/>
          <w:sz w:val="20"/>
          <w:szCs w:val="20"/>
        </w:rPr>
        <w:t>La gestione</w:t>
      </w:r>
      <w:r w:rsidR="0071638D" w:rsidRPr="009F1511">
        <w:rPr>
          <w:rFonts w:ascii="Arial" w:hAnsi="Arial" w:cs="Arial"/>
          <w:sz w:val="20"/>
          <w:szCs w:val="20"/>
        </w:rPr>
        <w:t xml:space="preserve"> delle spese</w:t>
      </w:r>
      <w:r w:rsidRPr="009F1511">
        <w:rPr>
          <w:rFonts w:ascii="Arial" w:hAnsi="Arial" w:cs="Arial"/>
          <w:sz w:val="20"/>
          <w:szCs w:val="20"/>
        </w:rPr>
        <w:t xml:space="preserve"> in conto capitale </w:t>
      </w:r>
      <w:r w:rsidR="00A33AC1" w:rsidRPr="009F1511">
        <w:rPr>
          <w:rFonts w:ascii="Arial" w:hAnsi="Arial" w:cs="Arial"/>
          <w:sz w:val="20"/>
          <w:szCs w:val="20"/>
        </w:rPr>
        <w:t>evidenzia l’</w:t>
      </w:r>
      <w:r w:rsidRPr="009F1511">
        <w:rPr>
          <w:rFonts w:ascii="Arial" w:hAnsi="Arial" w:cs="Arial"/>
          <w:sz w:val="20"/>
          <w:szCs w:val="20"/>
        </w:rPr>
        <w:t xml:space="preserve">acquisto </w:t>
      </w:r>
      <w:r w:rsidR="0071638D" w:rsidRPr="009F1511">
        <w:rPr>
          <w:rFonts w:ascii="Arial" w:hAnsi="Arial" w:cs="Arial"/>
          <w:sz w:val="20"/>
          <w:szCs w:val="20"/>
        </w:rPr>
        <w:t>di</w:t>
      </w:r>
      <w:r w:rsidR="00A33AC1" w:rsidRPr="009F1511">
        <w:rPr>
          <w:rFonts w:ascii="Arial" w:hAnsi="Arial" w:cs="Arial"/>
          <w:sz w:val="20"/>
          <w:szCs w:val="20"/>
        </w:rPr>
        <w:t xml:space="preserve"> alcune immobilizzazioni, dettagliatamen</w:t>
      </w:r>
      <w:r w:rsidR="009F1511">
        <w:rPr>
          <w:rFonts w:ascii="Arial" w:hAnsi="Arial" w:cs="Arial"/>
          <w:sz w:val="20"/>
          <w:szCs w:val="20"/>
        </w:rPr>
        <w:t>te elencate nella Nota I</w:t>
      </w:r>
      <w:r w:rsidR="00A33AC1" w:rsidRPr="009F1511">
        <w:rPr>
          <w:rFonts w:ascii="Arial" w:hAnsi="Arial" w:cs="Arial"/>
          <w:sz w:val="20"/>
          <w:szCs w:val="20"/>
        </w:rPr>
        <w:t>ntegrativa, pe</w:t>
      </w:r>
      <w:r w:rsidR="00F70531">
        <w:rPr>
          <w:rFonts w:ascii="Arial" w:hAnsi="Arial" w:cs="Arial"/>
          <w:sz w:val="20"/>
          <w:szCs w:val="20"/>
        </w:rPr>
        <w:t xml:space="preserve">r un importo complessivo pari </w:t>
      </w:r>
      <w:r w:rsidR="00F70531" w:rsidRPr="005A02ED">
        <w:rPr>
          <w:rFonts w:ascii="Arial" w:hAnsi="Arial" w:cs="Arial"/>
          <w:sz w:val="20"/>
          <w:szCs w:val="20"/>
        </w:rPr>
        <w:t>a</w:t>
      </w:r>
      <w:r w:rsidR="00A33AC1" w:rsidRPr="005A02ED">
        <w:rPr>
          <w:rFonts w:ascii="Arial" w:hAnsi="Arial" w:cs="Arial"/>
          <w:sz w:val="20"/>
          <w:szCs w:val="20"/>
        </w:rPr>
        <w:t xml:space="preserve"> </w:t>
      </w:r>
      <w:r w:rsidR="0071638D" w:rsidRPr="005A02ED">
        <w:rPr>
          <w:rFonts w:ascii="Arial" w:hAnsi="Arial" w:cs="Arial"/>
          <w:sz w:val="20"/>
          <w:szCs w:val="20"/>
        </w:rPr>
        <w:t xml:space="preserve">Euro </w:t>
      </w:r>
      <w:r w:rsidR="008860BC">
        <w:rPr>
          <w:rFonts w:ascii="Arial" w:hAnsi="Arial" w:cs="Arial"/>
          <w:sz w:val="20"/>
          <w:szCs w:val="20"/>
        </w:rPr>
        <w:t>120,90</w:t>
      </w:r>
      <w:r w:rsidR="00F70531" w:rsidRPr="005A02ED">
        <w:rPr>
          <w:rFonts w:ascii="Arial" w:hAnsi="Arial" w:cs="Arial"/>
          <w:sz w:val="20"/>
          <w:szCs w:val="20"/>
        </w:rPr>
        <w:t xml:space="preserve"> </w:t>
      </w:r>
      <w:r w:rsidR="001F21C6" w:rsidRPr="005A02ED">
        <w:rPr>
          <w:rFonts w:ascii="Arial" w:hAnsi="Arial" w:cs="Arial"/>
          <w:sz w:val="20"/>
          <w:szCs w:val="20"/>
        </w:rPr>
        <w:t>interamente</w:t>
      </w:r>
      <w:r w:rsidR="001F21C6" w:rsidRPr="009F1511">
        <w:rPr>
          <w:rFonts w:ascii="Arial" w:hAnsi="Arial" w:cs="Arial"/>
          <w:sz w:val="20"/>
          <w:szCs w:val="20"/>
        </w:rPr>
        <w:t xml:space="preserve"> finanziato</w:t>
      </w:r>
      <w:r w:rsidRPr="009F1511">
        <w:rPr>
          <w:rFonts w:ascii="Arial" w:hAnsi="Arial" w:cs="Arial"/>
          <w:sz w:val="20"/>
          <w:szCs w:val="20"/>
        </w:rPr>
        <w:t xml:space="preserve"> con </w:t>
      </w:r>
      <w:r w:rsidR="0008037A" w:rsidRPr="009F1511">
        <w:rPr>
          <w:rFonts w:ascii="Arial" w:hAnsi="Arial" w:cs="Arial"/>
          <w:sz w:val="20"/>
          <w:szCs w:val="20"/>
        </w:rPr>
        <w:t>l’utilizzo dell’avanzo di amministrazione</w:t>
      </w:r>
      <w:r w:rsidR="009F1511" w:rsidRPr="009F1511">
        <w:rPr>
          <w:rFonts w:ascii="Arial" w:hAnsi="Arial" w:cs="Arial"/>
          <w:sz w:val="20"/>
          <w:szCs w:val="20"/>
        </w:rPr>
        <w:t>. Tali cespiti, iscritti</w:t>
      </w:r>
      <w:r w:rsidR="0071638D" w:rsidRPr="009F1511">
        <w:rPr>
          <w:rFonts w:ascii="Arial" w:hAnsi="Arial" w:cs="Arial"/>
          <w:sz w:val="20"/>
          <w:szCs w:val="20"/>
        </w:rPr>
        <w:t xml:space="preserve"> nell’inventario, risulta</w:t>
      </w:r>
      <w:r w:rsidR="009F1511" w:rsidRPr="009F1511">
        <w:rPr>
          <w:rFonts w:ascii="Arial" w:hAnsi="Arial" w:cs="Arial"/>
          <w:sz w:val="20"/>
          <w:szCs w:val="20"/>
        </w:rPr>
        <w:t>no essere stati</w:t>
      </w:r>
      <w:r w:rsidR="00952F3E" w:rsidRPr="009F1511">
        <w:rPr>
          <w:rFonts w:ascii="Arial" w:hAnsi="Arial" w:cs="Arial"/>
          <w:sz w:val="20"/>
          <w:szCs w:val="20"/>
        </w:rPr>
        <w:t xml:space="preserve"> ammortiz</w:t>
      </w:r>
      <w:r w:rsidR="00A43AFB" w:rsidRPr="009F1511">
        <w:rPr>
          <w:rFonts w:ascii="Arial" w:hAnsi="Arial" w:cs="Arial"/>
          <w:sz w:val="20"/>
          <w:szCs w:val="20"/>
        </w:rPr>
        <w:t>zat</w:t>
      </w:r>
      <w:r w:rsidR="009F1511" w:rsidRPr="009F1511">
        <w:rPr>
          <w:rFonts w:ascii="Arial" w:hAnsi="Arial" w:cs="Arial"/>
          <w:sz w:val="20"/>
          <w:szCs w:val="20"/>
        </w:rPr>
        <w:t xml:space="preserve">i </w:t>
      </w:r>
      <w:r w:rsidR="00A43AFB" w:rsidRPr="009F1511">
        <w:rPr>
          <w:rFonts w:ascii="Arial" w:hAnsi="Arial" w:cs="Arial"/>
          <w:sz w:val="20"/>
          <w:szCs w:val="20"/>
        </w:rPr>
        <w:t>nell’esercizio</w:t>
      </w:r>
      <w:r w:rsidR="004208BA">
        <w:rPr>
          <w:rFonts w:ascii="Arial" w:hAnsi="Arial" w:cs="Arial"/>
          <w:sz w:val="20"/>
          <w:szCs w:val="20"/>
        </w:rPr>
        <w:t xml:space="preserve"> 20</w:t>
      </w:r>
      <w:r w:rsidR="00EC5B6D">
        <w:rPr>
          <w:rFonts w:ascii="Arial" w:hAnsi="Arial" w:cs="Arial"/>
          <w:sz w:val="20"/>
          <w:szCs w:val="20"/>
        </w:rPr>
        <w:t>20</w:t>
      </w:r>
      <w:r w:rsidR="009F1511" w:rsidRPr="009F1511">
        <w:rPr>
          <w:rFonts w:ascii="Arial" w:hAnsi="Arial" w:cs="Arial"/>
          <w:sz w:val="20"/>
          <w:szCs w:val="20"/>
        </w:rPr>
        <w:t xml:space="preserve"> nella misura </w:t>
      </w:r>
      <w:r w:rsidR="009F1511" w:rsidRPr="005A02ED">
        <w:rPr>
          <w:rFonts w:ascii="Arial" w:hAnsi="Arial" w:cs="Arial"/>
          <w:sz w:val="20"/>
          <w:szCs w:val="20"/>
        </w:rPr>
        <w:t>del 10%</w:t>
      </w:r>
      <w:r w:rsidR="00A43AFB" w:rsidRPr="005A02ED">
        <w:rPr>
          <w:rFonts w:ascii="Arial" w:hAnsi="Arial" w:cs="Arial"/>
          <w:sz w:val="20"/>
          <w:szCs w:val="20"/>
        </w:rPr>
        <w:t>.</w:t>
      </w:r>
    </w:p>
    <w:p w14:paraId="2CED5115" w14:textId="3A14F315" w:rsidR="00D534D9" w:rsidRPr="00862DE3" w:rsidRDefault="00D534D9" w:rsidP="0039717D">
      <w:pPr>
        <w:jc w:val="both"/>
        <w:rPr>
          <w:rFonts w:ascii="Arial" w:hAnsi="Arial" w:cs="Arial"/>
          <w:sz w:val="20"/>
          <w:szCs w:val="20"/>
        </w:rPr>
      </w:pPr>
      <w:r w:rsidRPr="00862DE3">
        <w:rPr>
          <w:rFonts w:ascii="Arial" w:hAnsi="Arial" w:cs="Arial"/>
          <w:sz w:val="20"/>
          <w:szCs w:val="20"/>
        </w:rPr>
        <w:t>In merito alla gestione dei residui il Collegio ha preso visione dei prospetti di dettaglio messi a disposizione dall’Ordine. Si evidenzia che l’Ordine ha correttamente ripreso i residui di provenienza dal precedente rendiconto. L’operazione di riaccertamento dei residui al 31.12.</w:t>
      </w:r>
      <w:r w:rsidR="00952F3E" w:rsidRPr="00862DE3">
        <w:rPr>
          <w:rFonts w:ascii="Arial" w:hAnsi="Arial" w:cs="Arial"/>
          <w:sz w:val="20"/>
          <w:szCs w:val="20"/>
        </w:rPr>
        <w:t>20</w:t>
      </w:r>
      <w:r w:rsidR="00EC5B6D">
        <w:rPr>
          <w:rFonts w:ascii="Arial" w:hAnsi="Arial" w:cs="Arial"/>
          <w:sz w:val="20"/>
          <w:szCs w:val="20"/>
        </w:rPr>
        <w:t>20</w:t>
      </w:r>
      <w:r w:rsidRPr="00862DE3">
        <w:rPr>
          <w:rFonts w:ascii="Arial" w:hAnsi="Arial" w:cs="Arial"/>
          <w:sz w:val="20"/>
          <w:szCs w:val="20"/>
        </w:rPr>
        <w:t xml:space="preserve"> evidenzia un saldo di residui attivi di </w:t>
      </w:r>
      <w:r w:rsidR="000624A2">
        <w:rPr>
          <w:rFonts w:ascii="Arial" w:hAnsi="Arial" w:cs="Arial"/>
          <w:sz w:val="20"/>
          <w:szCs w:val="20"/>
        </w:rPr>
        <w:t xml:space="preserve">Euro </w:t>
      </w:r>
      <w:r w:rsidR="008860BC">
        <w:rPr>
          <w:rFonts w:ascii="Arial" w:hAnsi="Arial" w:cs="Arial"/>
          <w:sz w:val="20"/>
          <w:szCs w:val="20"/>
        </w:rPr>
        <w:t>52.</w:t>
      </w:r>
      <w:r w:rsidR="00326ACD">
        <w:rPr>
          <w:rFonts w:ascii="Arial" w:hAnsi="Arial" w:cs="Arial"/>
          <w:sz w:val="20"/>
          <w:szCs w:val="20"/>
        </w:rPr>
        <w:t>733</w:t>
      </w:r>
      <w:r w:rsidR="008860BC">
        <w:rPr>
          <w:rFonts w:ascii="Arial" w:hAnsi="Arial" w:cs="Arial"/>
          <w:sz w:val="20"/>
          <w:szCs w:val="20"/>
        </w:rPr>
        <w:t>,56</w:t>
      </w:r>
      <w:r w:rsidR="00F70531">
        <w:rPr>
          <w:rFonts w:ascii="Arial" w:hAnsi="Arial" w:cs="Arial"/>
          <w:sz w:val="20"/>
          <w:szCs w:val="20"/>
        </w:rPr>
        <w:t xml:space="preserve"> </w:t>
      </w:r>
      <w:r w:rsidRPr="00862DE3">
        <w:rPr>
          <w:rFonts w:ascii="Arial" w:hAnsi="Arial" w:cs="Arial"/>
          <w:sz w:val="20"/>
          <w:szCs w:val="20"/>
        </w:rPr>
        <w:t xml:space="preserve">e residui passivi di </w:t>
      </w:r>
      <w:r w:rsidR="00C21022">
        <w:rPr>
          <w:rFonts w:ascii="Arial" w:hAnsi="Arial" w:cs="Arial"/>
          <w:sz w:val="20"/>
          <w:szCs w:val="20"/>
        </w:rPr>
        <w:t xml:space="preserve">Euro </w:t>
      </w:r>
      <w:r w:rsidR="008860BC">
        <w:rPr>
          <w:rFonts w:ascii="Arial" w:hAnsi="Arial" w:cs="Arial"/>
          <w:sz w:val="20"/>
          <w:szCs w:val="20"/>
        </w:rPr>
        <w:t>79.</w:t>
      </w:r>
      <w:r w:rsidR="00326ACD">
        <w:rPr>
          <w:rFonts w:ascii="Arial" w:hAnsi="Arial" w:cs="Arial"/>
          <w:sz w:val="20"/>
          <w:szCs w:val="20"/>
        </w:rPr>
        <w:t>773</w:t>
      </w:r>
      <w:r w:rsidR="008860BC">
        <w:rPr>
          <w:rFonts w:ascii="Arial" w:hAnsi="Arial" w:cs="Arial"/>
          <w:sz w:val="20"/>
          <w:szCs w:val="20"/>
        </w:rPr>
        <w:t>,22</w:t>
      </w:r>
      <w:r w:rsidRPr="00862DE3">
        <w:rPr>
          <w:rFonts w:ascii="Arial" w:hAnsi="Arial" w:cs="Arial"/>
          <w:sz w:val="20"/>
          <w:szCs w:val="20"/>
        </w:rPr>
        <w:t>, come dettagliati nella Nota Integrativa.</w:t>
      </w:r>
      <w:r w:rsidR="00645852" w:rsidRPr="00F70531">
        <w:rPr>
          <w:rFonts w:ascii="Arial" w:hAnsi="Arial" w:cs="Arial"/>
          <w:strike/>
          <w:sz w:val="20"/>
          <w:szCs w:val="20"/>
        </w:rPr>
        <w:t xml:space="preserve"> </w:t>
      </w:r>
    </w:p>
    <w:p w14:paraId="274C6C3F" w14:textId="77777777" w:rsidR="00D534D9" w:rsidRPr="008E027D" w:rsidRDefault="00D534D9" w:rsidP="0039717D">
      <w:pPr>
        <w:jc w:val="both"/>
        <w:rPr>
          <w:rFonts w:ascii="Arial" w:hAnsi="Arial" w:cs="Arial"/>
          <w:sz w:val="20"/>
          <w:szCs w:val="20"/>
        </w:rPr>
      </w:pPr>
      <w:r w:rsidRPr="008E027D">
        <w:rPr>
          <w:rFonts w:ascii="Arial" w:hAnsi="Arial" w:cs="Arial"/>
          <w:sz w:val="20"/>
          <w:szCs w:val="20"/>
        </w:rPr>
        <w:t>Il Collegio ha verificato che lo Stato Patrimoniale ed il Conto Economico sono stati ottenuti utilizzando i dati del “</w:t>
      </w:r>
      <w:r w:rsidRPr="008E027D">
        <w:rPr>
          <w:rFonts w:ascii="Arial" w:hAnsi="Arial" w:cs="Arial"/>
          <w:i/>
          <w:sz w:val="20"/>
          <w:szCs w:val="20"/>
        </w:rPr>
        <w:t>C</w:t>
      </w:r>
      <w:r w:rsidRPr="008E027D">
        <w:rPr>
          <w:rFonts w:ascii="Arial" w:hAnsi="Arial" w:cs="Arial"/>
          <w:i/>
          <w:iCs/>
          <w:sz w:val="20"/>
          <w:szCs w:val="20"/>
        </w:rPr>
        <w:t xml:space="preserve">onto del bilancio” </w:t>
      </w:r>
      <w:r w:rsidRPr="008E027D">
        <w:rPr>
          <w:rFonts w:ascii="Arial" w:hAnsi="Arial" w:cs="Arial"/>
          <w:sz w:val="20"/>
          <w:szCs w:val="20"/>
        </w:rPr>
        <w:t>opportunamente riconciliati ed integrati risultando redatti in maniera chiara e veritiera e rappresentanti l’effettiva situazione economica e patrimoniale dell’ente.</w:t>
      </w:r>
    </w:p>
    <w:p w14:paraId="39E169A7" w14:textId="77777777" w:rsidR="009C60E4" w:rsidRPr="00934BFD" w:rsidRDefault="009C60E4" w:rsidP="0039717D">
      <w:pPr>
        <w:jc w:val="both"/>
        <w:rPr>
          <w:rFonts w:ascii="Arial" w:hAnsi="Arial" w:cs="Arial"/>
          <w:sz w:val="20"/>
          <w:szCs w:val="20"/>
          <w:highlight w:val="green"/>
        </w:rPr>
      </w:pPr>
    </w:p>
    <w:p w14:paraId="179F116C" w14:textId="77777777" w:rsidR="00363963" w:rsidRPr="00934BFD" w:rsidRDefault="00363963" w:rsidP="0039717D">
      <w:pPr>
        <w:jc w:val="both"/>
        <w:rPr>
          <w:rFonts w:ascii="Arial" w:hAnsi="Arial" w:cs="Arial"/>
          <w:sz w:val="20"/>
          <w:szCs w:val="20"/>
          <w:highlight w:val="green"/>
        </w:rPr>
      </w:pPr>
    </w:p>
    <w:p w14:paraId="4C6C2956" w14:textId="77777777" w:rsidR="00D534D9" w:rsidRPr="008E027D" w:rsidRDefault="00420432" w:rsidP="00A43AFB">
      <w:pPr>
        <w:pStyle w:val="Titolo1"/>
        <w:keepNext w:val="0"/>
        <w:widowControl w:val="0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/>
        <w:tabs>
          <w:tab w:val="num" w:pos="432"/>
        </w:tabs>
        <w:overflowPunct w:val="0"/>
        <w:autoSpaceDE w:val="0"/>
        <w:spacing w:before="0" w:after="0" w:line="240" w:lineRule="auto"/>
        <w:ind w:left="432" w:hanging="432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D534D9" w:rsidRPr="008E027D">
        <w:rPr>
          <w:rFonts w:ascii="Arial" w:hAnsi="Arial" w:cs="Arial"/>
          <w:sz w:val="20"/>
          <w:szCs w:val="20"/>
        </w:rPr>
        <w:lastRenderedPageBreak/>
        <w:t>CONCLUSIONI</w:t>
      </w:r>
    </w:p>
    <w:p w14:paraId="6C7A9E8F" w14:textId="77777777" w:rsidR="00D534D9" w:rsidRPr="008E027D" w:rsidRDefault="00D534D9" w:rsidP="0039717D">
      <w:pPr>
        <w:pStyle w:val="Corpodeltesto31"/>
        <w:rPr>
          <w:rFonts w:cs="Arial"/>
        </w:rPr>
      </w:pPr>
    </w:p>
    <w:p w14:paraId="3721B761" w14:textId="495F0AED" w:rsidR="00D534D9" w:rsidRPr="008A0A9D" w:rsidRDefault="00D534D9" w:rsidP="0039717D">
      <w:pPr>
        <w:pStyle w:val="Corpodeltesto31"/>
        <w:rPr>
          <w:rFonts w:cs="Arial"/>
          <w:bCs/>
        </w:rPr>
      </w:pPr>
      <w:r w:rsidRPr="008E027D">
        <w:rPr>
          <w:rFonts w:cs="Arial"/>
          <w:bCs/>
        </w:rPr>
        <w:t xml:space="preserve">Tenuto conto di tutto quanto esposto, rilevato e proposto si attesta la corrispondenza del rendiconto alle risultanze della gestione e si esprime parere favorevole per l’approvazione del rendiconto dell’esercizio finanziario </w:t>
      </w:r>
      <w:r w:rsidR="008E027D" w:rsidRPr="008E027D">
        <w:rPr>
          <w:rFonts w:cs="Arial"/>
          <w:bCs/>
        </w:rPr>
        <w:t>20</w:t>
      </w:r>
      <w:r w:rsidR="00EC5B6D">
        <w:rPr>
          <w:rFonts w:cs="Arial"/>
          <w:bCs/>
        </w:rPr>
        <w:t>20</w:t>
      </w:r>
      <w:r w:rsidRPr="008E027D">
        <w:rPr>
          <w:rFonts w:cs="Arial"/>
          <w:bCs/>
        </w:rPr>
        <w:t>.</w:t>
      </w:r>
    </w:p>
    <w:p w14:paraId="2384DF94" w14:textId="77777777" w:rsidR="006C1641" w:rsidRPr="008A0A9D" w:rsidRDefault="006C1641" w:rsidP="00D534D9">
      <w:pPr>
        <w:pStyle w:val="Corpodeltesto31"/>
        <w:rPr>
          <w:rFonts w:cs="Arial"/>
          <w:bCs/>
        </w:rPr>
      </w:pPr>
    </w:p>
    <w:p w14:paraId="3B81F45A" w14:textId="3AD39363" w:rsidR="00D534D9" w:rsidRPr="008A0A9D" w:rsidRDefault="00D534D9" w:rsidP="00D534D9">
      <w:pPr>
        <w:rPr>
          <w:rFonts w:ascii="Arial" w:hAnsi="Arial" w:cs="Arial"/>
          <w:b/>
          <w:bCs/>
          <w:i/>
          <w:smallCaps/>
          <w:sz w:val="20"/>
          <w:szCs w:val="20"/>
        </w:rPr>
      </w:pPr>
      <w:r w:rsidRPr="008A0A9D">
        <w:rPr>
          <w:rFonts w:ascii="Arial" w:hAnsi="Arial" w:cs="Arial"/>
          <w:sz w:val="20"/>
          <w:szCs w:val="20"/>
        </w:rPr>
        <w:t xml:space="preserve">Macerata, lì </w:t>
      </w:r>
      <w:r w:rsidR="008860BC">
        <w:rPr>
          <w:rFonts w:ascii="Arial" w:hAnsi="Arial" w:cs="Arial"/>
          <w:sz w:val="20"/>
          <w:szCs w:val="20"/>
        </w:rPr>
        <w:t>16.04</w:t>
      </w:r>
      <w:r w:rsidR="00F70531">
        <w:rPr>
          <w:rFonts w:ascii="Arial" w:hAnsi="Arial" w:cs="Arial"/>
          <w:sz w:val="20"/>
          <w:szCs w:val="20"/>
        </w:rPr>
        <w:t>.202</w:t>
      </w:r>
      <w:r w:rsidR="00EC5B6D">
        <w:rPr>
          <w:rFonts w:ascii="Arial" w:hAnsi="Arial" w:cs="Arial"/>
          <w:sz w:val="20"/>
          <w:szCs w:val="20"/>
        </w:rPr>
        <w:t>1</w:t>
      </w:r>
      <w:r w:rsidRPr="008A0A9D">
        <w:rPr>
          <w:rFonts w:ascii="Arial" w:hAnsi="Arial" w:cs="Arial"/>
          <w:sz w:val="20"/>
          <w:szCs w:val="20"/>
        </w:rPr>
        <w:tab/>
      </w:r>
      <w:r w:rsidRPr="008A0A9D">
        <w:rPr>
          <w:rFonts w:ascii="Arial" w:hAnsi="Arial" w:cs="Arial"/>
          <w:sz w:val="20"/>
          <w:szCs w:val="20"/>
        </w:rPr>
        <w:tab/>
      </w:r>
      <w:r w:rsidRPr="008A0A9D">
        <w:rPr>
          <w:rFonts w:ascii="Arial" w:hAnsi="Arial" w:cs="Arial"/>
          <w:sz w:val="20"/>
          <w:szCs w:val="20"/>
        </w:rPr>
        <w:tab/>
      </w:r>
      <w:r w:rsidRPr="008A0A9D">
        <w:rPr>
          <w:rFonts w:ascii="Arial" w:hAnsi="Arial" w:cs="Arial"/>
          <w:sz w:val="20"/>
          <w:szCs w:val="20"/>
        </w:rPr>
        <w:tab/>
      </w:r>
      <w:r w:rsidRPr="008A0A9D">
        <w:rPr>
          <w:rFonts w:ascii="Arial" w:hAnsi="Arial" w:cs="Arial"/>
          <w:sz w:val="20"/>
          <w:szCs w:val="20"/>
        </w:rPr>
        <w:tab/>
      </w:r>
      <w:r w:rsidRPr="008A0A9D">
        <w:rPr>
          <w:rFonts w:ascii="Arial" w:hAnsi="Arial" w:cs="Arial"/>
          <w:b/>
          <w:bCs/>
          <w:i/>
          <w:smallCaps/>
          <w:sz w:val="20"/>
          <w:szCs w:val="20"/>
        </w:rPr>
        <w:t>L’organo di  revisione</w:t>
      </w:r>
    </w:p>
    <w:p w14:paraId="0387F465" w14:textId="77777777" w:rsidR="00D534D9" w:rsidRPr="008A0A9D" w:rsidRDefault="00D534D9" w:rsidP="00D534D9">
      <w:pPr>
        <w:ind w:left="4961"/>
        <w:rPr>
          <w:rFonts w:ascii="Arial" w:hAnsi="Arial" w:cs="Arial"/>
          <w:sz w:val="20"/>
          <w:szCs w:val="20"/>
        </w:rPr>
      </w:pPr>
      <w:r w:rsidRPr="008A0A9D">
        <w:rPr>
          <w:rFonts w:ascii="Arial" w:hAnsi="Arial" w:cs="Arial"/>
          <w:sz w:val="20"/>
          <w:szCs w:val="20"/>
        </w:rPr>
        <w:t xml:space="preserve">F.to </w:t>
      </w:r>
      <w:r w:rsidR="00C21022">
        <w:rPr>
          <w:rFonts w:ascii="Arial" w:hAnsi="Arial" w:cs="Arial"/>
          <w:sz w:val="20"/>
          <w:szCs w:val="20"/>
        </w:rPr>
        <w:t>Roberto Nardi</w:t>
      </w:r>
    </w:p>
    <w:p w14:paraId="11B7760D" w14:textId="77777777" w:rsidR="00D534D9" w:rsidRPr="008A0A9D" w:rsidRDefault="00D534D9" w:rsidP="00D534D9">
      <w:pPr>
        <w:ind w:left="4961"/>
        <w:rPr>
          <w:rFonts w:ascii="Arial" w:hAnsi="Arial" w:cs="Arial"/>
          <w:sz w:val="20"/>
          <w:szCs w:val="20"/>
        </w:rPr>
      </w:pPr>
      <w:r w:rsidRPr="008A0A9D">
        <w:rPr>
          <w:rFonts w:ascii="Arial" w:hAnsi="Arial" w:cs="Arial"/>
          <w:sz w:val="20"/>
          <w:szCs w:val="20"/>
        </w:rPr>
        <w:t xml:space="preserve">F.to </w:t>
      </w:r>
      <w:r w:rsidR="00C21022">
        <w:rPr>
          <w:rFonts w:ascii="Arial" w:hAnsi="Arial" w:cs="Arial"/>
          <w:sz w:val="20"/>
          <w:szCs w:val="20"/>
        </w:rPr>
        <w:t>Salvucci Samuele</w:t>
      </w:r>
    </w:p>
    <w:p w14:paraId="46387C68" w14:textId="77777777" w:rsidR="00D534D9" w:rsidRPr="004D46AC" w:rsidRDefault="00D534D9" w:rsidP="00C21022">
      <w:pPr>
        <w:ind w:left="4961"/>
        <w:rPr>
          <w:rFonts w:ascii="Arial" w:hAnsi="Arial" w:cs="Arial"/>
          <w:sz w:val="20"/>
          <w:szCs w:val="20"/>
        </w:rPr>
      </w:pPr>
      <w:r w:rsidRPr="008A0A9D">
        <w:rPr>
          <w:rFonts w:ascii="Arial" w:hAnsi="Arial" w:cs="Arial"/>
          <w:sz w:val="20"/>
          <w:szCs w:val="20"/>
        </w:rPr>
        <w:t xml:space="preserve">F.to </w:t>
      </w:r>
      <w:r w:rsidR="00C21022">
        <w:rPr>
          <w:rFonts w:ascii="Arial" w:hAnsi="Arial" w:cs="Arial"/>
          <w:sz w:val="20"/>
          <w:szCs w:val="20"/>
        </w:rPr>
        <w:t>Domenico Perugini</w:t>
      </w:r>
      <w:bookmarkEnd w:id="0"/>
    </w:p>
    <w:sectPr w:rsidR="00D534D9" w:rsidRPr="004D4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5052F" w14:textId="77777777" w:rsidR="0029592F" w:rsidRDefault="0029592F" w:rsidP="002D1D5A">
      <w:pPr>
        <w:spacing w:after="0" w:line="240" w:lineRule="auto"/>
      </w:pPr>
      <w:r>
        <w:separator/>
      </w:r>
    </w:p>
  </w:endnote>
  <w:endnote w:type="continuationSeparator" w:id="0">
    <w:p w14:paraId="230D8CEC" w14:textId="77777777" w:rsidR="0029592F" w:rsidRDefault="0029592F" w:rsidP="002D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66FB4" w14:textId="77777777" w:rsidR="0029592F" w:rsidRDefault="0029592F" w:rsidP="002D1D5A">
      <w:pPr>
        <w:spacing w:after="0" w:line="240" w:lineRule="auto"/>
      </w:pPr>
      <w:r>
        <w:separator/>
      </w:r>
    </w:p>
  </w:footnote>
  <w:footnote w:type="continuationSeparator" w:id="0">
    <w:p w14:paraId="19F87E4B" w14:textId="77777777" w:rsidR="0029592F" w:rsidRDefault="0029592F" w:rsidP="002D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09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3" w15:restartNumberingAfterBreak="0">
    <w:nsid w:val="00000006"/>
    <w:multiLevelType w:val="singleLevel"/>
    <w:tmpl w:val="00000006"/>
    <w:lvl w:ilvl="0"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0"/>
        </w:tabs>
        <w:ind w:left="709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lvl w:ilvl="0">
      <w:numFmt w:val="bullet"/>
      <w:lvlText w:val=""/>
      <w:lvlJc w:val="left"/>
      <w:pPr>
        <w:tabs>
          <w:tab w:val="num" w:pos="0"/>
        </w:tabs>
        <w:ind w:left="709" w:hanging="360"/>
      </w:pPr>
      <w:rPr>
        <w:rFonts w:ascii="Symbol" w:hAnsi="Symbol"/>
      </w:rPr>
    </w:lvl>
  </w:abstractNum>
  <w:abstractNum w:abstractNumId="6" w15:restartNumberingAfterBreak="0">
    <w:nsid w:val="538C68B4"/>
    <w:multiLevelType w:val="hybridMultilevel"/>
    <w:tmpl w:val="31E6D1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60791"/>
    <w:multiLevelType w:val="hybridMultilevel"/>
    <w:tmpl w:val="FCEA22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C4156"/>
    <w:multiLevelType w:val="hybridMultilevel"/>
    <w:tmpl w:val="C8D056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D9"/>
    <w:rsid w:val="000212B5"/>
    <w:rsid w:val="000343BC"/>
    <w:rsid w:val="00051880"/>
    <w:rsid w:val="000624A2"/>
    <w:rsid w:val="00067091"/>
    <w:rsid w:val="0008037A"/>
    <w:rsid w:val="00086015"/>
    <w:rsid w:val="000954CD"/>
    <w:rsid w:val="0009668C"/>
    <w:rsid w:val="000E2B22"/>
    <w:rsid w:val="00123FA2"/>
    <w:rsid w:val="00154F5E"/>
    <w:rsid w:val="001574AC"/>
    <w:rsid w:val="00185F71"/>
    <w:rsid w:val="001918A5"/>
    <w:rsid w:val="001B134B"/>
    <w:rsid w:val="001C4EDE"/>
    <w:rsid w:val="001D01F9"/>
    <w:rsid w:val="001F21C6"/>
    <w:rsid w:val="00204C56"/>
    <w:rsid w:val="00255C1C"/>
    <w:rsid w:val="00292AB8"/>
    <w:rsid w:val="0029592F"/>
    <w:rsid w:val="00296F65"/>
    <w:rsid w:val="002A11AC"/>
    <w:rsid w:val="002C539E"/>
    <w:rsid w:val="002D1D5A"/>
    <w:rsid w:val="002F7E49"/>
    <w:rsid w:val="00303342"/>
    <w:rsid w:val="00310E73"/>
    <w:rsid w:val="00323553"/>
    <w:rsid w:val="00324DEE"/>
    <w:rsid w:val="00326ACD"/>
    <w:rsid w:val="00327D64"/>
    <w:rsid w:val="003362BA"/>
    <w:rsid w:val="00363963"/>
    <w:rsid w:val="00376353"/>
    <w:rsid w:val="0039717D"/>
    <w:rsid w:val="003E6AE4"/>
    <w:rsid w:val="003F1057"/>
    <w:rsid w:val="00420432"/>
    <w:rsid w:val="004208BA"/>
    <w:rsid w:val="004254B2"/>
    <w:rsid w:val="00433554"/>
    <w:rsid w:val="00455F1B"/>
    <w:rsid w:val="004A36FE"/>
    <w:rsid w:val="004C3FBC"/>
    <w:rsid w:val="004C4A5E"/>
    <w:rsid w:val="004C5893"/>
    <w:rsid w:val="004D46AC"/>
    <w:rsid w:val="00501421"/>
    <w:rsid w:val="00516DBA"/>
    <w:rsid w:val="00517BC9"/>
    <w:rsid w:val="005330AA"/>
    <w:rsid w:val="00535E5A"/>
    <w:rsid w:val="005579AC"/>
    <w:rsid w:val="00570704"/>
    <w:rsid w:val="005859A4"/>
    <w:rsid w:val="005A02ED"/>
    <w:rsid w:val="005B4078"/>
    <w:rsid w:val="00610EC3"/>
    <w:rsid w:val="00645852"/>
    <w:rsid w:val="00667362"/>
    <w:rsid w:val="006828B7"/>
    <w:rsid w:val="006A5F87"/>
    <w:rsid w:val="006C1641"/>
    <w:rsid w:val="006C746F"/>
    <w:rsid w:val="006F018B"/>
    <w:rsid w:val="00707710"/>
    <w:rsid w:val="0071638D"/>
    <w:rsid w:val="00773684"/>
    <w:rsid w:val="007901F7"/>
    <w:rsid w:val="00792B75"/>
    <w:rsid w:val="007D4A06"/>
    <w:rsid w:val="00862DE3"/>
    <w:rsid w:val="00883A7F"/>
    <w:rsid w:val="008860BC"/>
    <w:rsid w:val="008A0A9D"/>
    <w:rsid w:val="008B138C"/>
    <w:rsid w:val="008B596F"/>
    <w:rsid w:val="008D4569"/>
    <w:rsid w:val="008E027D"/>
    <w:rsid w:val="009272AE"/>
    <w:rsid w:val="0093359F"/>
    <w:rsid w:val="00934BFD"/>
    <w:rsid w:val="00952F3E"/>
    <w:rsid w:val="00980154"/>
    <w:rsid w:val="00996E7C"/>
    <w:rsid w:val="009A0A1A"/>
    <w:rsid w:val="009C2A1A"/>
    <w:rsid w:val="009C60E4"/>
    <w:rsid w:val="009F1511"/>
    <w:rsid w:val="00A33AC1"/>
    <w:rsid w:val="00A43AFB"/>
    <w:rsid w:val="00AA1168"/>
    <w:rsid w:val="00AB573C"/>
    <w:rsid w:val="00AC04BC"/>
    <w:rsid w:val="00AD1206"/>
    <w:rsid w:val="00AE217A"/>
    <w:rsid w:val="00AF5A80"/>
    <w:rsid w:val="00B106D3"/>
    <w:rsid w:val="00B146BE"/>
    <w:rsid w:val="00B204C4"/>
    <w:rsid w:val="00BB4C14"/>
    <w:rsid w:val="00BB5AE9"/>
    <w:rsid w:val="00C172AD"/>
    <w:rsid w:val="00C21022"/>
    <w:rsid w:val="00C5679E"/>
    <w:rsid w:val="00C94199"/>
    <w:rsid w:val="00CA52C9"/>
    <w:rsid w:val="00D4389A"/>
    <w:rsid w:val="00D534D9"/>
    <w:rsid w:val="00D62C87"/>
    <w:rsid w:val="00D74FA3"/>
    <w:rsid w:val="00D93EC3"/>
    <w:rsid w:val="00D963C8"/>
    <w:rsid w:val="00DD2DD0"/>
    <w:rsid w:val="00DD3C6A"/>
    <w:rsid w:val="00DD3EB7"/>
    <w:rsid w:val="00E1654E"/>
    <w:rsid w:val="00E55123"/>
    <w:rsid w:val="00E86908"/>
    <w:rsid w:val="00EC5B6D"/>
    <w:rsid w:val="00F344CB"/>
    <w:rsid w:val="00F35972"/>
    <w:rsid w:val="00F50793"/>
    <w:rsid w:val="00F50CD1"/>
    <w:rsid w:val="00F62E9F"/>
    <w:rsid w:val="00F671FA"/>
    <w:rsid w:val="00F70531"/>
    <w:rsid w:val="00F92BEB"/>
    <w:rsid w:val="00FD037B"/>
    <w:rsid w:val="00FD2A2D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929ED"/>
  <w15:chartTrackingRefBased/>
  <w15:docId w15:val="{5259A43F-1B9E-4094-9FCA-5413F5F8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4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534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D534D9"/>
    <w:pPr>
      <w:keepNext/>
      <w:widowControl w:val="0"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/>
      <w:b/>
      <w:smallCaps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D534D9"/>
    <w:rPr>
      <w:rFonts w:ascii="Cambria" w:hAnsi="Cambria"/>
      <w:b/>
      <w:bCs/>
      <w:kern w:val="32"/>
      <w:sz w:val="32"/>
      <w:szCs w:val="32"/>
      <w:lang w:val="it-IT" w:eastAsia="en-US" w:bidi="ar-SA"/>
    </w:rPr>
  </w:style>
  <w:style w:type="character" w:customStyle="1" w:styleId="Titolo5Carattere">
    <w:name w:val="Titolo 5 Carattere"/>
    <w:link w:val="Titolo5"/>
    <w:locked/>
    <w:rsid w:val="00D534D9"/>
    <w:rPr>
      <w:rFonts w:ascii="Arial" w:hAnsi="Arial"/>
      <w:b/>
      <w:smallCaps/>
      <w:sz w:val="44"/>
      <w:lang w:val="it-IT" w:eastAsia="it-IT" w:bidi="ar-SA"/>
    </w:rPr>
  </w:style>
  <w:style w:type="paragraph" w:styleId="Titolo">
    <w:name w:val="Title"/>
    <w:basedOn w:val="Normale"/>
    <w:next w:val="Sottotitolo"/>
    <w:qFormat/>
    <w:rsid w:val="00D534D9"/>
    <w:pPr>
      <w:widowControl w:val="0"/>
      <w:overflowPunct w:val="0"/>
      <w:autoSpaceDE w:val="0"/>
      <w:spacing w:after="240" w:line="240" w:lineRule="auto"/>
      <w:jc w:val="center"/>
    </w:pPr>
    <w:rPr>
      <w:rFonts w:ascii="Arial" w:eastAsia="Times New Roman" w:hAnsi="Arial"/>
      <w:b/>
      <w:smallCaps/>
      <w:sz w:val="44"/>
      <w:szCs w:val="20"/>
      <w:lang w:eastAsia="ar-SA"/>
    </w:rPr>
  </w:style>
  <w:style w:type="character" w:customStyle="1" w:styleId="CorpotestoCarattere">
    <w:name w:val="Corpo testo Carattere"/>
    <w:link w:val="Corpotesto"/>
    <w:locked/>
    <w:rsid w:val="00D534D9"/>
    <w:rPr>
      <w:rFonts w:ascii="Arial" w:hAnsi="Arial" w:cs="Arial"/>
      <w:spacing w:val="-5"/>
      <w:lang w:val="it-IT" w:eastAsia="it-IT" w:bidi="ar-SA"/>
    </w:rPr>
  </w:style>
  <w:style w:type="paragraph" w:styleId="Corpotesto">
    <w:name w:val="Body Text"/>
    <w:basedOn w:val="Normale"/>
    <w:link w:val="CorpotestoCarattere"/>
    <w:rsid w:val="00D534D9"/>
    <w:pPr>
      <w:overflowPunct w:val="0"/>
      <w:autoSpaceDE w:val="0"/>
      <w:autoSpaceDN w:val="0"/>
      <w:adjustRightInd w:val="0"/>
      <w:spacing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eastAsia="it-IT"/>
    </w:rPr>
  </w:style>
  <w:style w:type="paragraph" w:customStyle="1" w:styleId="IN">
    <w:name w:val="IN"/>
    <w:rsid w:val="00D534D9"/>
    <w:pPr>
      <w:widowControl w:val="0"/>
      <w:snapToGrid w:val="0"/>
      <w:spacing w:line="567" w:lineRule="exact"/>
      <w:jc w:val="both"/>
    </w:pPr>
    <w:rPr>
      <w:rFonts w:ascii="Courier" w:hAnsi="Courier"/>
      <w:sz w:val="24"/>
    </w:rPr>
  </w:style>
  <w:style w:type="paragraph" w:customStyle="1" w:styleId="Corpodeltesto31">
    <w:name w:val="Corpo del testo 31"/>
    <w:basedOn w:val="Normale"/>
    <w:rsid w:val="00D534D9"/>
    <w:pPr>
      <w:widowControl w:val="0"/>
      <w:overflowPunct w:val="0"/>
      <w:autoSpaceDE w:val="0"/>
      <w:spacing w:after="12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styleId="Riferimentointenso">
    <w:name w:val="Intense Reference"/>
    <w:qFormat/>
    <w:rsid w:val="00D534D9"/>
    <w:rPr>
      <w:b/>
      <w:bCs/>
      <w:smallCaps/>
      <w:color w:val="C0504D"/>
      <w:spacing w:val="5"/>
      <w:u w:val="single"/>
    </w:rPr>
  </w:style>
  <w:style w:type="paragraph" w:styleId="Sottotitolo">
    <w:name w:val="Subtitle"/>
    <w:basedOn w:val="Normale"/>
    <w:qFormat/>
    <w:rsid w:val="00D534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rsid w:val="002D1D5A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2D1D5A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2D1D5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2D1D5A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8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8015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851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 collegio dei revisori n</vt:lpstr>
    </vt:vector>
  </TitlesOfParts>
  <Company>ODCEC Macerata Camerino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 collegio dei revisori n</dc:title>
  <dc:subject/>
  <dc:creator>monica</dc:creator>
  <cp:keywords/>
  <cp:lastModifiedBy>utente</cp:lastModifiedBy>
  <cp:revision>4</cp:revision>
  <cp:lastPrinted>2021-04-30T11:40:00Z</cp:lastPrinted>
  <dcterms:created xsi:type="dcterms:W3CDTF">2021-04-30T07:34:00Z</dcterms:created>
  <dcterms:modified xsi:type="dcterms:W3CDTF">2021-04-30T11:40:00Z</dcterms:modified>
</cp:coreProperties>
</file>